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ACF9E" w14:textId="77777777" w:rsidR="00B8452F" w:rsidRDefault="00B8452F" w:rsidP="0021114E">
      <w:pPr>
        <w:pStyle w:val="LGAItemNoHeading"/>
        <w:spacing w:before="240"/>
        <w:rPr>
          <w:rFonts w:ascii="Arial" w:hAnsi="Arial" w:cs="Arial"/>
          <w:sz w:val="28"/>
          <w:szCs w:val="28"/>
        </w:rPr>
      </w:pPr>
    </w:p>
    <w:p w14:paraId="3634DA2F" w14:textId="77777777" w:rsidR="00AA6F4D" w:rsidRPr="00D4178C" w:rsidRDefault="00D40BDF" w:rsidP="0021114E">
      <w:pPr>
        <w:pStyle w:val="LGAItemNoHeading"/>
        <w:spacing w:before="240"/>
        <w:rPr>
          <w:rFonts w:ascii="Arial" w:hAnsi="Arial" w:cs="Arial"/>
          <w:sz w:val="28"/>
          <w:szCs w:val="28"/>
        </w:rPr>
      </w:pPr>
      <w:r w:rsidRPr="00D4178C">
        <w:rPr>
          <w:rFonts w:ascii="Arial" w:hAnsi="Arial" w:cs="Arial"/>
          <w:sz w:val="28"/>
          <w:szCs w:val="28"/>
        </w:rPr>
        <w:t xml:space="preserve">Productivity Programme </w:t>
      </w:r>
    </w:p>
    <w:p w14:paraId="24A320A8" w14:textId="77777777" w:rsidR="0021114E" w:rsidRPr="00D4178C" w:rsidRDefault="0021114E" w:rsidP="0021114E">
      <w:pPr>
        <w:pStyle w:val="MainText"/>
        <w:spacing w:line="240" w:lineRule="auto"/>
        <w:rPr>
          <w:rFonts w:ascii="Arial" w:hAnsi="Arial" w:cs="Arial"/>
          <w:b/>
          <w:szCs w:val="22"/>
        </w:rPr>
      </w:pPr>
      <w:r w:rsidRPr="00D4178C">
        <w:rPr>
          <w:rFonts w:ascii="Arial" w:hAnsi="Arial" w:cs="Arial"/>
          <w:b/>
          <w:szCs w:val="22"/>
        </w:rPr>
        <w:t>Purpose</w:t>
      </w:r>
      <w:r w:rsidR="004B0FD9" w:rsidRPr="00D4178C">
        <w:rPr>
          <w:rFonts w:ascii="Arial" w:hAnsi="Arial" w:cs="Arial"/>
          <w:b/>
          <w:szCs w:val="22"/>
        </w:rPr>
        <w:t xml:space="preserve"> </w:t>
      </w:r>
    </w:p>
    <w:p w14:paraId="21288FDF" w14:textId="77777777" w:rsidR="00D40BDF" w:rsidRPr="00D4178C" w:rsidRDefault="00D40BDF" w:rsidP="0021114E">
      <w:pPr>
        <w:pStyle w:val="MainText"/>
        <w:spacing w:line="240" w:lineRule="auto"/>
        <w:rPr>
          <w:rFonts w:ascii="Arial" w:hAnsi="Arial" w:cs="Arial"/>
          <w:b/>
          <w:szCs w:val="22"/>
        </w:rPr>
      </w:pPr>
    </w:p>
    <w:p w14:paraId="4753B04A" w14:textId="39D0CCCF" w:rsidR="004923AD" w:rsidRPr="00D4178C" w:rsidRDefault="004923AD" w:rsidP="00D40BDF">
      <w:pPr>
        <w:pStyle w:val="MainText"/>
        <w:spacing w:line="240" w:lineRule="auto"/>
        <w:rPr>
          <w:rFonts w:ascii="Arial" w:hAnsi="Arial" w:cs="Arial"/>
          <w:szCs w:val="22"/>
        </w:rPr>
      </w:pPr>
      <w:r w:rsidRPr="00D4178C">
        <w:rPr>
          <w:rFonts w:ascii="Arial" w:hAnsi="Arial" w:cs="Arial"/>
          <w:szCs w:val="22"/>
        </w:rPr>
        <w:t>This report updates</w:t>
      </w:r>
      <w:r w:rsidR="00D40BDF" w:rsidRPr="00D4178C">
        <w:rPr>
          <w:rFonts w:ascii="Arial" w:hAnsi="Arial" w:cs="Arial"/>
          <w:szCs w:val="22"/>
        </w:rPr>
        <w:t xml:space="preserve"> the Board on the progress being made in the Productivity Programme.   </w:t>
      </w:r>
      <w:r w:rsidR="000B1503" w:rsidRPr="00D4178C">
        <w:rPr>
          <w:rFonts w:ascii="Arial" w:hAnsi="Arial" w:cs="Arial"/>
          <w:szCs w:val="22"/>
        </w:rPr>
        <w:t xml:space="preserve">As </w:t>
      </w:r>
      <w:r w:rsidR="00D53E95" w:rsidRPr="00D4178C">
        <w:rPr>
          <w:rFonts w:ascii="Arial" w:hAnsi="Arial" w:cs="Arial"/>
          <w:szCs w:val="22"/>
        </w:rPr>
        <w:t>the Board received a comprehensive report at its meeting in May</w:t>
      </w:r>
      <w:r w:rsidR="000B1503" w:rsidRPr="00D4178C">
        <w:rPr>
          <w:rFonts w:ascii="Arial" w:hAnsi="Arial" w:cs="Arial"/>
          <w:szCs w:val="22"/>
        </w:rPr>
        <w:t xml:space="preserve">, this report focuses on the key achievements over the last two months and is thus shorter than usual.  </w:t>
      </w:r>
      <w:r w:rsidR="00D53E95" w:rsidRPr="00D4178C">
        <w:rPr>
          <w:rFonts w:ascii="Arial" w:hAnsi="Arial" w:cs="Arial"/>
          <w:szCs w:val="22"/>
        </w:rPr>
        <w:t xml:space="preserve">Much of the period since the last Board meeting has been spent preparing for and delivering events at the LGA </w:t>
      </w:r>
      <w:r w:rsidRPr="00D4178C">
        <w:rPr>
          <w:rFonts w:ascii="Arial" w:hAnsi="Arial" w:cs="Arial"/>
          <w:szCs w:val="22"/>
        </w:rPr>
        <w:t xml:space="preserve">Annual </w:t>
      </w:r>
      <w:r w:rsidR="00D53E95" w:rsidRPr="00D4178C">
        <w:rPr>
          <w:rFonts w:ascii="Arial" w:hAnsi="Arial" w:cs="Arial"/>
          <w:szCs w:val="22"/>
        </w:rPr>
        <w:t>Conference and a</w:t>
      </w:r>
      <w:r w:rsidR="000B1503" w:rsidRPr="00D4178C">
        <w:rPr>
          <w:rFonts w:ascii="Arial" w:hAnsi="Arial" w:cs="Arial"/>
          <w:szCs w:val="22"/>
        </w:rPr>
        <w:t xml:space="preserve"> </w:t>
      </w:r>
      <w:r w:rsidR="00D53E95" w:rsidRPr="00D4178C">
        <w:rPr>
          <w:rFonts w:ascii="Arial" w:hAnsi="Arial" w:cs="Arial"/>
          <w:szCs w:val="22"/>
        </w:rPr>
        <w:t xml:space="preserve">brief </w:t>
      </w:r>
      <w:r w:rsidR="000B1503" w:rsidRPr="00D4178C">
        <w:rPr>
          <w:rFonts w:ascii="Arial" w:hAnsi="Arial" w:cs="Arial"/>
          <w:szCs w:val="22"/>
        </w:rPr>
        <w:t xml:space="preserve">verbal update on the Innovation Zone </w:t>
      </w:r>
      <w:r w:rsidR="00D53E95" w:rsidRPr="00D4178C">
        <w:rPr>
          <w:rFonts w:ascii="Arial" w:hAnsi="Arial" w:cs="Arial"/>
          <w:szCs w:val="22"/>
        </w:rPr>
        <w:t xml:space="preserve">and other productivity activities at Conference </w:t>
      </w:r>
      <w:r w:rsidRPr="00D4178C">
        <w:rPr>
          <w:rFonts w:ascii="Arial" w:hAnsi="Arial" w:cs="Arial"/>
          <w:szCs w:val="22"/>
        </w:rPr>
        <w:t>will be provided</w:t>
      </w:r>
      <w:r w:rsidR="000B1503" w:rsidRPr="00D4178C">
        <w:rPr>
          <w:rFonts w:ascii="Arial" w:hAnsi="Arial" w:cs="Arial"/>
          <w:szCs w:val="22"/>
        </w:rPr>
        <w:t xml:space="preserve">.  </w:t>
      </w:r>
      <w:r w:rsidR="0011485B" w:rsidRPr="00D4178C">
        <w:rPr>
          <w:rFonts w:ascii="Arial" w:hAnsi="Arial" w:cs="Arial"/>
          <w:szCs w:val="22"/>
        </w:rPr>
        <w:t xml:space="preserve"> </w:t>
      </w:r>
    </w:p>
    <w:p w14:paraId="19BE2F47" w14:textId="77777777" w:rsidR="004923AD" w:rsidRPr="00D4178C" w:rsidRDefault="004923AD" w:rsidP="00D40BDF">
      <w:pPr>
        <w:pStyle w:val="MainText"/>
        <w:spacing w:line="240" w:lineRule="auto"/>
        <w:rPr>
          <w:rFonts w:ascii="Arial" w:hAnsi="Arial" w:cs="Arial"/>
          <w:szCs w:val="22"/>
        </w:rPr>
      </w:pPr>
    </w:p>
    <w:p w14:paraId="2C241263" w14:textId="7A5C164F" w:rsidR="00D40BDF" w:rsidRPr="00D4178C" w:rsidRDefault="004923AD" w:rsidP="00D40BDF">
      <w:pPr>
        <w:pStyle w:val="MainText"/>
        <w:spacing w:line="240" w:lineRule="auto"/>
        <w:rPr>
          <w:rFonts w:ascii="Arial" w:hAnsi="Arial" w:cs="Arial"/>
          <w:szCs w:val="22"/>
        </w:rPr>
      </w:pPr>
      <w:r w:rsidRPr="00D4178C">
        <w:rPr>
          <w:rFonts w:ascii="Arial" w:hAnsi="Arial" w:cs="Arial"/>
          <w:szCs w:val="22"/>
        </w:rPr>
        <w:t xml:space="preserve">This item also includes </w:t>
      </w:r>
      <w:r w:rsidR="0011485B" w:rsidRPr="00D4178C">
        <w:rPr>
          <w:rFonts w:ascii="Arial" w:hAnsi="Arial" w:cs="Arial"/>
          <w:szCs w:val="22"/>
        </w:rPr>
        <w:t xml:space="preserve">a short presentation </w:t>
      </w:r>
      <w:r w:rsidRPr="00D4178C">
        <w:rPr>
          <w:rFonts w:ascii="Arial" w:hAnsi="Arial" w:cs="Arial"/>
          <w:szCs w:val="22"/>
        </w:rPr>
        <w:t>o</w:t>
      </w:r>
      <w:r w:rsidR="0011485B" w:rsidRPr="00D4178C">
        <w:rPr>
          <w:rFonts w:ascii="Arial" w:hAnsi="Arial" w:cs="Arial"/>
          <w:szCs w:val="22"/>
        </w:rPr>
        <w:t xml:space="preserve">n the health and social care integration work recently undertaken with Newton Europe which was launched at the Conference. </w:t>
      </w:r>
    </w:p>
    <w:p w14:paraId="7EE23887" w14:textId="77777777" w:rsidR="00C56860" w:rsidRPr="00D4178C" w:rsidRDefault="00C56860" w:rsidP="0021114E">
      <w:pPr>
        <w:pStyle w:val="MainText"/>
        <w:spacing w:line="240" w:lineRule="auto"/>
        <w:rPr>
          <w:rFonts w:ascii="Arial" w:hAnsi="Arial" w:cs="Arial"/>
          <w:szCs w:val="22"/>
        </w:rPr>
      </w:pPr>
    </w:p>
    <w:p w14:paraId="4E25FD8D" w14:textId="77777777" w:rsidR="00AA6F4D" w:rsidRPr="00D4178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4178C" w14:paraId="069DB647" w14:textId="77777777">
        <w:tc>
          <w:tcPr>
            <w:tcW w:w="9157" w:type="dxa"/>
          </w:tcPr>
          <w:p w14:paraId="227CD90D" w14:textId="77777777" w:rsidR="000C3360" w:rsidRPr="00D4178C" w:rsidRDefault="000C3360" w:rsidP="0021114E">
            <w:pPr>
              <w:pStyle w:val="MainText"/>
              <w:spacing w:line="240" w:lineRule="auto"/>
              <w:rPr>
                <w:rFonts w:ascii="Arial" w:hAnsi="Arial" w:cs="Arial"/>
                <w:b/>
                <w:szCs w:val="22"/>
              </w:rPr>
            </w:pPr>
          </w:p>
          <w:p w14:paraId="2A9F7E7F" w14:textId="77777777" w:rsidR="000C3360" w:rsidRPr="00D4178C" w:rsidRDefault="000C3360" w:rsidP="0021114E">
            <w:pPr>
              <w:pStyle w:val="MainText"/>
              <w:spacing w:line="240" w:lineRule="auto"/>
              <w:rPr>
                <w:rFonts w:ascii="Arial" w:hAnsi="Arial" w:cs="Arial"/>
                <w:b/>
                <w:szCs w:val="22"/>
              </w:rPr>
            </w:pPr>
            <w:r w:rsidRPr="00D4178C">
              <w:rPr>
                <w:rFonts w:ascii="Arial" w:hAnsi="Arial" w:cs="Arial"/>
                <w:b/>
                <w:szCs w:val="22"/>
              </w:rPr>
              <w:t>Recommendation</w:t>
            </w:r>
          </w:p>
          <w:p w14:paraId="43C49F82" w14:textId="77777777" w:rsidR="0021114E" w:rsidRPr="00D4178C" w:rsidRDefault="0021114E" w:rsidP="0021114E">
            <w:pPr>
              <w:pStyle w:val="MainText"/>
              <w:spacing w:line="240" w:lineRule="auto"/>
              <w:rPr>
                <w:rFonts w:ascii="Arial" w:hAnsi="Arial" w:cs="Arial"/>
                <w:szCs w:val="22"/>
              </w:rPr>
            </w:pPr>
          </w:p>
          <w:p w14:paraId="6928221B" w14:textId="77777777" w:rsidR="00D40BDF" w:rsidRPr="00D4178C" w:rsidRDefault="00D40BDF" w:rsidP="00D40BDF">
            <w:pPr>
              <w:pStyle w:val="MainText"/>
              <w:spacing w:line="240" w:lineRule="auto"/>
              <w:rPr>
                <w:rFonts w:ascii="Arial" w:hAnsi="Arial" w:cs="Arial"/>
                <w:szCs w:val="22"/>
              </w:rPr>
            </w:pPr>
            <w:r w:rsidRPr="00D4178C">
              <w:rPr>
                <w:rFonts w:ascii="Arial" w:hAnsi="Arial" w:cs="Arial"/>
                <w:szCs w:val="22"/>
              </w:rPr>
              <w:t xml:space="preserve">Members are asked to note the updates and progress on the Productivity Programme and to provide such guidance as the Board considers necessary to ensure that the programme meets its objectives. </w:t>
            </w:r>
          </w:p>
          <w:p w14:paraId="029E6C93" w14:textId="77777777" w:rsidR="000C3360" w:rsidRPr="00D4178C" w:rsidRDefault="000C3360" w:rsidP="0021114E">
            <w:pPr>
              <w:pStyle w:val="MainText"/>
              <w:spacing w:line="240" w:lineRule="auto"/>
              <w:rPr>
                <w:rFonts w:ascii="Arial" w:hAnsi="Arial" w:cs="Arial"/>
                <w:szCs w:val="22"/>
              </w:rPr>
            </w:pPr>
          </w:p>
          <w:p w14:paraId="12B7F71B" w14:textId="4CBCB9D0" w:rsidR="000C3360" w:rsidRPr="00D4178C" w:rsidRDefault="000C3360" w:rsidP="0021114E">
            <w:pPr>
              <w:pStyle w:val="MainText"/>
              <w:spacing w:line="240" w:lineRule="auto"/>
              <w:rPr>
                <w:rFonts w:ascii="Arial" w:hAnsi="Arial" w:cs="Arial"/>
                <w:b/>
                <w:szCs w:val="22"/>
              </w:rPr>
            </w:pPr>
            <w:r w:rsidRPr="00D4178C">
              <w:rPr>
                <w:rFonts w:ascii="Arial" w:hAnsi="Arial" w:cs="Arial"/>
                <w:b/>
                <w:szCs w:val="22"/>
              </w:rPr>
              <w:t>Action</w:t>
            </w:r>
          </w:p>
          <w:p w14:paraId="368F8706" w14:textId="77777777" w:rsidR="00A601EC" w:rsidRPr="00D4178C" w:rsidRDefault="00A601EC" w:rsidP="0021114E">
            <w:pPr>
              <w:pStyle w:val="MainText"/>
              <w:spacing w:line="240" w:lineRule="auto"/>
              <w:rPr>
                <w:rFonts w:ascii="Arial" w:hAnsi="Arial" w:cs="Arial"/>
                <w:b/>
                <w:szCs w:val="22"/>
              </w:rPr>
            </w:pPr>
          </w:p>
          <w:p w14:paraId="3B3BD536" w14:textId="1A4E01A2" w:rsidR="00D40BDF" w:rsidRPr="00D4178C" w:rsidRDefault="00D40BDF" w:rsidP="00D40BDF">
            <w:pPr>
              <w:pStyle w:val="MainText"/>
              <w:spacing w:line="240" w:lineRule="auto"/>
              <w:rPr>
                <w:rFonts w:ascii="Arial" w:hAnsi="Arial" w:cs="Arial"/>
                <w:szCs w:val="22"/>
              </w:rPr>
            </w:pPr>
            <w:r w:rsidRPr="00D4178C">
              <w:rPr>
                <w:rFonts w:ascii="Arial" w:hAnsi="Arial" w:cs="Arial"/>
                <w:szCs w:val="22"/>
              </w:rPr>
              <w:t>Officers to pursue the activities outlined in the light of member guidance</w:t>
            </w:r>
            <w:r w:rsidR="004923AD" w:rsidRPr="00D4178C">
              <w:rPr>
                <w:rFonts w:ascii="Arial" w:hAnsi="Arial" w:cs="Arial"/>
                <w:szCs w:val="22"/>
              </w:rPr>
              <w:t>.</w:t>
            </w:r>
          </w:p>
          <w:p w14:paraId="016F3EE7" w14:textId="77777777" w:rsidR="00D40BDF" w:rsidRPr="00D4178C" w:rsidRDefault="00D40BDF" w:rsidP="0021114E">
            <w:pPr>
              <w:pStyle w:val="MainText"/>
              <w:spacing w:line="240" w:lineRule="auto"/>
              <w:rPr>
                <w:rFonts w:ascii="Arial" w:hAnsi="Arial" w:cs="Arial"/>
                <w:b/>
                <w:szCs w:val="22"/>
              </w:rPr>
            </w:pPr>
          </w:p>
          <w:p w14:paraId="23CCE5EF" w14:textId="77777777" w:rsidR="000A3935" w:rsidRPr="00D4178C" w:rsidRDefault="000A3935" w:rsidP="00D40BDF">
            <w:pPr>
              <w:pStyle w:val="MainText"/>
              <w:spacing w:line="240" w:lineRule="auto"/>
              <w:rPr>
                <w:rFonts w:ascii="Arial" w:hAnsi="Arial" w:cs="Arial"/>
                <w:b/>
                <w:szCs w:val="22"/>
              </w:rPr>
            </w:pPr>
          </w:p>
        </w:tc>
      </w:tr>
    </w:tbl>
    <w:p w14:paraId="6B668676" w14:textId="77777777" w:rsidR="00AA6F4D" w:rsidRPr="00D4178C" w:rsidRDefault="00AA6F4D" w:rsidP="0021114E">
      <w:pPr>
        <w:pStyle w:val="MainText"/>
        <w:spacing w:line="240" w:lineRule="auto"/>
        <w:rPr>
          <w:rFonts w:ascii="Arial" w:hAnsi="Arial" w:cs="Arial"/>
          <w:szCs w:val="22"/>
        </w:rPr>
      </w:pPr>
    </w:p>
    <w:p w14:paraId="57415C0F" w14:textId="77777777" w:rsidR="000D2BDB" w:rsidRPr="00D4178C" w:rsidRDefault="000D2BDB" w:rsidP="0021114E">
      <w:pPr>
        <w:pStyle w:val="MainText"/>
        <w:spacing w:line="240" w:lineRule="auto"/>
        <w:rPr>
          <w:rFonts w:ascii="Arial" w:hAnsi="Arial" w:cs="Arial"/>
          <w:szCs w:val="22"/>
        </w:rPr>
      </w:pPr>
    </w:p>
    <w:p w14:paraId="01757F00" w14:textId="77777777" w:rsidR="00AA6F4D" w:rsidRPr="00D4178C"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9"/>
        <w:gridCol w:w="6302"/>
      </w:tblGrid>
      <w:tr w:rsidR="00CC0245" w:rsidRPr="00D4178C" w14:paraId="6C8E6083" w14:textId="77777777" w:rsidTr="008D332D">
        <w:tc>
          <w:tcPr>
            <w:tcW w:w="2802" w:type="dxa"/>
          </w:tcPr>
          <w:p w14:paraId="1395C46C" w14:textId="77777777" w:rsidR="00CC0245" w:rsidRPr="00D4178C" w:rsidRDefault="00CC0245" w:rsidP="0021114E">
            <w:pPr>
              <w:pStyle w:val="MainText"/>
              <w:spacing w:before="120" w:line="240" w:lineRule="auto"/>
              <w:rPr>
                <w:rFonts w:ascii="Arial" w:hAnsi="Arial" w:cs="Arial"/>
                <w:szCs w:val="22"/>
              </w:rPr>
            </w:pPr>
            <w:r w:rsidRPr="00D4178C">
              <w:rPr>
                <w:rFonts w:ascii="Arial" w:hAnsi="Arial" w:cs="Arial"/>
                <w:b/>
                <w:szCs w:val="22"/>
              </w:rPr>
              <w:t>Contact officer:</w:t>
            </w:r>
            <w:r w:rsidR="008F3A81" w:rsidRPr="00D4178C">
              <w:rPr>
                <w:rFonts w:ascii="Arial" w:hAnsi="Arial" w:cs="Arial"/>
                <w:szCs w:val="22"/>
              </w:rPr>
              <w:t xml:space="preserve"> </w:t>
            </w:r>
          </w:p>
        </w:tc>
        <w:tc>
          <w:tcPr>
            <w:tcW w:w="6378" w:type="dxa"/>
          </w:tcPr>
          <w:p w14:paraId="739D1728" w14:textId="77777777" w:rsidR="00CC0245" w:rsidRPr="00D4178C" w:rsidRDefault="00D40BDF" w:rsidP="00D40BDF">
            <w:pPr>
              <w:pStyle w:val="MainText"/>
              <w:spacing w:before="120" w:line="240" w:lineRule="auto"/>
              <w:rPr>
                <w:rFonts w:ascii="Arial" w:hAnsi="Arial" w:cs="Arial"/>
                <w:szCs w:val="22"/>
              </w:rPr>
            </w:pPr>
            <w:r w:rsidRPr="00D4178C">
              <w:rPr>
                <w:rFonts w:ascii="Arial" w:hAnsi="Arial" w:cs="Arial"/>
                <w:szCs w:val="22"/>
              </w:rPr>
              <w:t xml:space="preserve">Alan Finch </w:t>
            </w:r>
          </w:p>
        </w:tc>
      </w:tr>
      <w:tr w:rsidR="00C9258A" w:rsidRPr="00D4178C" w14:paraId="12A44B71" w14:textId="77777777" w:rsidTr="008D332D">
        <w:tc>
          <w:tcPr>
            <w:tcW w:w="2802" w:type="dxa"/>
          </w:tcPr>
          <w:p w14:paraId="2D19774E" w14:textId="77777777" w:rsidR="00C9258A" w:rsidRPr="00D4178C" w:rsidRDefault="00C9258A" w:rsidP="0021114E">
            <w:pPr>
              <w:pStyle w:val="MainText"/>
              <w:spacing w:before="120" w:line="240" w:lineRule="auto"/>
              <w:rPr>
                <w:rFonts w:ascii="Arial" w:hAnsi="Arial" w:cs="Arial"/>
                <w:b/>
                <w:szCs w:val="22"/>
              </w:rPr>
            </w:pPr>
            <w:r w:rsidRPr="00D4178C">
              <w:rPr>
                <w:rFonts w:ascii="Arial" w:hAnsi="Arial" w:cs="Arial"/>
                <w:b/>
                <w:szCs w:val="22"/>
              </w:rPr>
              <w:t>Position:</w:t>
            </w:r>
          </w:p>
        </w:tc>
        <w:tc>
          <w:tcPr>
            <w:tcW w:w="6378" w:type="dxa"/>
          </w:tcPr>
          <w:p w14:paraId="4502AC99" w14:textId="77777777" w:rsidR="00C9258A" w:rsidRPr="00D4178C" w:rsidRDefault="00D40BDF" w:rsidP="00D40BDF">
            <w:pPr>
              <w:pStyle w:val="MainText"/>
              <w:spacing w:before="120" w:line="240" w:lineRule="auto"/>
              <w:rPr>
                <w:rFonts w:ascii="Arial" w:hAnsi="Arial" w:cs="Arial"/>
                <w:szCs w:val="22"/>
              </w:rPr>
            </w:pPr>
            <w:r w:rsidRPr="00D4178C">
              <w:rPr>
                <w:rFonts w:ascii="Arial" w:hAnsi="Arial" w:cs="Arial"/>
                <w:szCs w:val="22"/>
              </w:rPr>
              <w:t xml:space="preserve">Principal Adviser, Finance &amp; Productivity </w:t>
            </w:r>
          </w:p>
        </w:tc>
      </w:tr>
      <w:tr w:rsidR="00CC0245" w:rsidRPr="00D4178C" w14:paraId="0AF87269" w14:textId="77777777" w:rsidTr="008D332D">
        <w:tc>
          <w:tcPr>
            <w:tcW w:w="2802" w:type="dxa"/>
          </w:tcPr>
          <w:p w14:paraId="43EEEA12" w14:textId="77777777" w:rsidR="00CC0245" w:rsidRPr="00D4178C" w:rsidRDefault="00CC0245" w:rsidP="0021114E">
            <w:pPr>
              <w:pStyle w:val="MainText"/>
              <w:spacing w:before="120" w:line="240" w:lineRule="auto"/>
              <w:rPr>
                <w:rFonts w:ascii="Arial" w:hAnsi="Arial" w:cs="Arial"/>
                <w:b/>
                <w:szCs w:val="22"/>
              </w:rPr>
            </w:pPr>
            <w:r w:rsidRPr="00D4178C">
              <w:rPr>
                <w:rFonts w:ascii="Arial" w:hAnsi="Arial" w:cs="Arial"/>
                <w:b/>
                <w:szCs w:val="22"/>
              </w:rPr>
              <w:t>Phone no:</w:t>
            </w:r>
          </w:p>
        </w:tc>
        <w:tc>
          <w:tcPr>
            <w:tcW w:w="6378" w:type="dxa"/>
          </w:tcPr>
          <w:p w14:paraId="3F967AF9" w14:textId="77777777" w:rsidR="00CC0245" w:rsidRPr="00D4178C" w:rsidRDefault="00D40BDF" w:rsidP="0021114E">
            <w:pPr>
              <w:pStyle w:val="MainText"/>
              <w:spacing w:before="120" w:line="240" w:lineRule="auto"/>
              <w:rPr>
                <w:rFonts w:ascii="Arial" w:hAnsi="Arial" w:cs="Arial"/>
                <w:szCs w:val="22"/>
              </w:rPr>
            </w:pPr>
            <w:r w:rsidRPr="00D4178C">
              <w:rPr>
                <w:rFonts w:ascii="Arial" w:hAnsi="Arial" w:cs="Arial"/>
                <w:szCs w:val="22"/>
              </w:rPr>
              <w:t xml:space="preserve">020 7664 3085 </w:t>
            </w:r>
          </w:p>
        </w:tc>
      </w:tr>
      <w:tr w:rsidR="00CC0245" w:rsidRPr="00D4178C" w14:paraId="73C82FE8" w14:textId="77777777" w:rsidTr="006137EA">
        <w:trPr>
          <w:trHeight w:val="507"/>
        </w:trPr>
        <w:tc>
          <w:tcPr>
            <w:tcW w:w="2802" w:type="dxa"/>
          </w:tcPr>
          <w:p w14:paraId="7849D259" w14:textId="77777777" w:rsidR="00CC0245" w:rsidRPr="00D4178C" w:rsidRDefault="001224A4" w:rsidP="0021114E">
            <w:pPr>
              <w:pStyle w:val="MainText"/>
              <w:spacing w:before="120" w:line="240" w:lineRule="auto"/>
              <w:rPr>
                <w:rFonts w:ascii="Arial" w:hAnsi="Arial" w:cs="Arial"/>
                <w:b/>
                <w:szCs w:val="22"/>
              </w:rPr>
            </w:pPr>
            <w:r w:rsidRPr="00D4178C">
              <w:rPr>
                <w:rFonts w:ascii="Arial" w:hAnsi="Arial" w:cs="Arial"/>
                <w:b/>
                <w:szCs w:val="22"/>
              </w:rPr>
              <w:t>E</w:t>
            </w:r>
            <w:r w:rsidR="00CC0245" w:rsidRPr="00D4178C">
              <w:rPr>
                <w:rFonts w:ascii="Arial" w:hAnsi="Arial" w:cs="Arial"/>
                <w:b/>
                <w:szCs w:val="22"/>
              </w:rPr>
              <w:t>mail:</w:t>
            </w:r>
          </w:p>
        </w:tc>
        <w:tc>
          <w:tcPr>
            <w:tcW w:w="6378" w:type="dxa"/>
          </w:tcPr>
          <w:p w14:paraId="4317A6FA" w14:textId="77777777" w:rsidR="001A07F1" w:rsidRPr="00D4178C" w:rsidRDefault="00B72C02" w:rsidP="005F0364">
            <w:pPr>
              <w:pStyle w:val="MainText"/>
              <w:spacing w:before="120" w:line="240" w:lineRule="auto"/>
              <w:rPr>
                <w:rFonts w:ascii="Arial" w:hAnsi="Arial" w:cs="Arial"/>
                <w:szCs w:val="22"/>
              </w:rPr>
            </w:pPr>
            <w:hyperlink r:id="rId11" w:history="1">
              <w:r w:rsidR="00D40BDF" w:rsidRPr="00D4178C">
                <w:rPr>
                  <w:rStyle w:val="Hyperlink"/>
                  <w:rFonts w:ascii="Arial" w:hAnsi="Arial" w:cs="Arial"/>
                  <w:szCs w:val="22"/>
                </w:rPr>
                <w:t>alan.finch@local.gov.uk</w:t>
              </w:r>
            </w:hyperlink>
          </w:p>
          <w:p w14:paraId="7D6DAE64" w14:textId="77777777" w:rsidR="00D40BDF" w:rsidRPr="00D4178C" w:rsidRDefault="00D40BDF" w:rsidP="005F0364">
            <w:pPr>
              <w:pStyle w:val="MainText"/>
              <w:spacing w:before="120" w:line="240" w:lineRule="auto"/>
              <w:rPr>
                <w:rFonts w:ascii="Arial" w:hAnsi="Arial" w:cs="Arial"/>
                <w:szCs w:val="22"/>
              </w:rPr>
            </w:pPr>
          </w:p>
        </w:tc>
      </w:tr>
    </w:tbl>
    <w:p w14:paraId="532A278E" w14:textId="77777777" w:rsidR="001E476B" w:rsidRPr="00D4178C" w:rsidRDefault="001E476B">
      <w:pPr>
        <w:rPr>
          <w:rFonts w:ascii="Arial" w:hAnsi="Arial" w:cs="Arial"/>
          <w:szCs w:val="22"/>
        </w:rPr>
        <w:sectPr w:rsidR="001E476B" w:rsidRPr="00D4178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93EA156" w14:textId="4009D177" w:rsidR="00A601EC" w:rsidRPr="00D4178C" w:rsidRDefault="00A601EC" w:rsidP="00241C78">
      <w:pPr>
        <w:rPr>
          <w:rFonts w:ascii="Arial" w:hAnsi="Arial" w:cs="Arial"/>
          <w:szCs w:val="22"/>
        </w:rPr>
      </w:pPr>
    </w:p>
    <w:p w14:paraId="6502312E" w14:textId="77777777" w:rsidR="004E7ACC" w:rsidRPr="00D4178C" w:rsidRDefault="004E7ACC" w:rsidP="0021114E">
      <w:pPr>
        <w:pStyle w:val="MainText"/>
        <w:spacing w:line="240" w:lineRule="auto"/>
        <w:rPr>
          <w:rFonts w:ascii="Arial" w:hAnsi="Arial" w:cs="Arial"/>
          <w:b/>
          <w:sz w:val="28"/>
          <w:szCs w:val="22"/>
        </w:rPr>
      </w:pPr>
      <w:bookmarkStart w:id="2" w:name="MainHeading2"/>
      <w:bookmarkEnd w:id="2"/>
    </w:p>
    <w:p w14:paraId="2025B104" w14:textId="77777777" w:rsidR="004E7ACC" w:rsidRPr="00D4178C" w:rsidRDefault="004E7ACC" w:rsidP="0021114E">
      <w:pPr>
        <w:pStyle w:val="MainText"/>
        <w:spacing w:line="240" w:lineRule="auto"/>
        <w:rPr>
          <w:rFonts w:ascii="Arial" w:hAnsi="Arial" w:cs="Arial"/>
          <w:b/>
          <w:sz w:val="28"/>
          <w:szCs w:val="22"/>
        </w:rPr>
      </w:pPr>
    </w:p>
    <w:p w14:paraId="6104B13B" w14:textId="77777777" w:rsidR="004E7ACC" w:rsidRPr="00D4178C" w:rsidRDefault="004E7ACC" w:rsidP="0021114E">
      <w:pPr>
        <w:pStyle w:val="MainText"/>
        <w:spacing w:line="240" w:lineRule="auto"/>
        <w:rPr>
          <w:rFonts w:ascii="Arial" w:hAnsi="Arial" w:cs="Arial"/>
          <w:b/>
          <w:sz w:val="28"/>
          <w:szCs w:val="22"/>
        </w:rPr>
      </w:pPr>
    </w:p>
    <w:p w14:paraId="0C1008EA" w14:textId="77777777" w:rsidR="004E7ACC" w:rsidRPr="00D4178C" w:rsidRDefault="004E7ACC" w:rsidP="0021114E">
      <w:pPr>
        <w:pStyle w:val="MainText"/>
        <w:spacing w:line="240" w:lineRule="auto"/>
        <w:rPr>
          <w:rFonts w:ascii="Arial" w:hAnsi="Arial" w:cs="Arial"/>
          <w:b/>
          <w:sz w:val="28"/>
          <w:szCs w:val="22"/>
        </w:rPr>
      </w:pPr>
    </w:p>
    <w:p w14:paraId="5E32C2BC" w14:textId="77777777" w:rsidR="004E7ACC" w:rsidRPr="00D4178C" w:rsidRDefault="004E7ACC" w:rsidP="0021114E">
      <w:pPr>
        <w:pStyle w:val="MainText"/>
        <w:spacing w:line="240" w:lineRule="auto"/>
        <w:rPr>
          <w:rFonts w:ascii="Arial" w:hAnsi="Arial" w:cs="Arial"/>
          <w:b/>
          <w:sz w:val="28"/>
          <w:szCs w:val="22"/>
        </w:rPr>
      </w:pPr>
    </w:p>
    <w:p w14:paraId="5C659C4F" w14:textId="77777777" w:rsidR="004E7ACC" w:rsidRPr="00D4178C" w:rsidRDefault="004E7ACC" w:rsidP="0021114E">
      <w:pPr>
        <w:pStyle w:val="MainText"/>
        <w:spacing w:line="240" w:lineRule="auto"/>
        <w:rPr>
          <w:rFonts w:ascii="Arial" w:hAnsi="Arial" w:cs="Arial"/>
          <w:b/>
          <w:sz w:val="28"/>
          <w:szCs w:val="22"/>
        </w:rPr>
      </w:pPr>
    </w:p>
    <w:p w14:paraId="4DE60D1F" w14:textId="77777777" w:rsidR="00626948" w:rsidRDefault="00626948" w:rsidP="0021114E">
      <w:pPr>
        <w:pStyle w:val="MainText"/>
        <w:spacing w:line="240" w:lineRule="auto"/>
        <w:rPr>
          <w:rFonts w:ascii="Arial" w:hAnsi="Arial" w:cs="Arial"/>
          <w:b/>
          <w:sz w:val="28"/>
          <w:szCs w:val="22"/>
        </w:rPr>
      </w:pPr>
    </w:p>
    <w:p w14:paraId="52C0391B" w14:textId="77777777" w:rsidR="002A0D9E" w:rsidRPr="00D4178C" w:rsidRDefault="00C7132C" w:rsidP="0021114E">
      <w:pPr>
        <w:pStyle w:val="MainText"/>
        <w:spacing w:line="240" w:lineRule="auto"/>
        <w:rPr>
          <w:rFonts w:ascii="Arial" w:hAnsi="Arial" w:cs="Arial"/>
          <w:b/>
          <w:sz w:val="28"/>
          <w:szCs w:val="22"/>
        </w:rPr>
      </w:pPr>
      <w:r w:rsidRPr="00D4178C">
        <w:rPr>
          <w:rFonts w:ascii="Arial" w:hAnsi="Arial" w:cs="Arial"/>
          <w:b/>
          <w:sz w:val="28"/>
          <w:szCs w:val="22"/>
        </w:rPr>
        <w:t>Productivity Programme</w:t>
      </w:r>
    </w:p>
    <w:p w14:paraId="335BAAFC" w14:textId="77777777" w:rsidR="0021114E" w:rsidRPr="00D4178C" w:rsidRDefault="0021114E" w:rsidP="0021114E">
      <w:pPr>
        <w:pStyle w:val="MainText"/>
        <w:spacing w:line="240" w:lineRule="auto"/>
        <w:rPr>
          <w:rFonts w:ascii="Arial" w:hAnsi="Arial" w:cs="Arial"/>
          <w:b/>
          <w:color w:val="FF0000"/>
          <w:szCs w:val="22"/>
        </w:rPr>
      </w:pPr>
    </w:p>
    <w:p w14:paraId="5EBB47C8" w14:textId="77777777" w:rsidR="00A05560" w:rsidRPr="00D4178C" w:rsidRDefault="00A05560" w:rsidP="0021114E">
      <w:pPr>
        <w:pStyle w:val="MainText"/>
        <w:spacing w:line="240" w:lineRule="auto"/>
        <w:rPr>
          <w:rFonts w:ascii="Arial" w:hAnsi="Arial" w:cs="Arial"/>
          <w:szCs w:val="22"/>
          <w:u w:val="single"/>
        </w:rPr>
      </w:pPr>
      <w:r w:rsidRPr="00D4178C">
        <w:rPr>
          <w:rFonts w:ascii="Arial" w:hAnsi="Arial" w:cs="Arial"/>
          <w:b/>
          <w:szCs w:val="22"/>
          <w:u w:val="single"/>
        </w:rPr>
        <w:t>Background</w:t>
      </w:r>
    </w:p>
    <w:p w14:paraId="51BDB360" w14:textId="77777777" w:rsidR="008F3A81" w:rsidRPr="00D4178C" w:rsidRDefault="008F3A81" w:rsidP="0021114E">
      <w:pPr>
        <w:pStyle w:val="MainText"/>
        <w:spacing w:line="240" w:lineRule="auto"/>
        <w:rPr>
          <w:rFonts w:ascii="Arial" w:hAnsi="Arial" w:cs="Arial"/>
          <w:szCs w:val="22"/>
        </w:rPr>
      </w:pPr>
    </w:p>
    <w:p w14:paraId="75973D0B" w14:textId="77777777" w:rsidR="009A0ECA" w:rsidRPr="00D4178C" w:rsidRDefault="009A0ECA" w:rsidP="003B3AC2">
      <w:pPr>
        <w:pStyle w:val="ListParagraph"/>
        <w:numPr>
          <w:ilvl w:val="0"/>
          <w:numId w:val="24"/>
        </w:numPr>
        <w:rPr>
          <w:rFonts w:ascii="Arial" w:hAnsi="Arial" w:cs="Arial"/>
          <w:szCs w:val="22"/>
        </w:rPr>
      </w:pPr>
      <w:r w:rsidRPr="00D4178C">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is devised by reference to the memorandum of Understanding agreed with the Department of Communities and Local Government. </w:t>
      </w:r>
    </w:p>
    <w:p w14:paraId="460DC0AA" w14:textId="77777777" w:rsidR="009A0ECA" w:rsidRPr="00D4178C" w:rsidRDefault="009A0ECA" w:rsidP="009A0ECA">
      <w:pPr>
        <w:pStyle w:val="MainText"/>
        <w:spacing w:line="240" w:lineRule="auto"/>
        <w:rPr>
          <w:rFonts w:ascii="Arial" w:hAnsi="Arial" w:cs="Arial"/>
          <w:szCs w:val="22"/>
        </w:rPr>
      </w:pPr>
    </w:p>
    <w:p w14:paraId="18A5025E" w14:textId="77777777" w:rsidR="009A0ECA" w:rsidRPr="00D4178C" w:rsidRDefault="009A0ECA" w:rsidP="009A0ECA">
      <w:pPr>
        <w:pStyle w:val="MainText"/>
        <w:numPr>
          <w:ilvl w:val="0"/>
          <w:numId w:val="24"/>
        </w:numPr>
        <w:spacing w:line="240" w:lineRule="auto"/>
        <w:rPr>
          <w:rFonts w:ascii="Arial" w:hAnsi="Arial" w:cs="Arial"/>
          <w:szCs w:val="22"/>
        </w:rPr>
      </w:pPr>
      <w:r w:rsidRPr="00D4178C">
        <w:rPr>
          <w:rFonts w:ascii="Arial" w:hAnsi="Arial" w:cs="Arial"/>
          <w:szCs w:val="22"/>
        </w:rPr>
        <w:t xml:space="preserve">Local authorities can reduce their financial dependence on government and their call on local taxpayers in three ways; by </w:t>
      </w:r>
    </w:p>
    <w:p w14:paraId="0D588401" w14:textId="77777777" w:rsidR="009A0ECA" w:rsidRPr="00D4178C" w:rsidRDefault="009A0ECA" w:rsidP="009A0ECA">
      <w:pPr>
        <w:pStyle w:val="MainText"/>
        <w:spacing w:line="240" w:lineRule="auto"/>
        <w:ind w:left="360"/>
        <w:rPr>
          <w:rFonts w:ascii="Arial" w:hAnsi="Arial" w:cs="Arial"/>
          <w:szCs w:val="22"/>
        </w:rPr>
      </w:pPr>
    </w:p>
    <w:p w14:paraId="155A871A" w14:textId="77777777" w:rsidR="00241C78" w:rsidRPr="00D4178C" w:rsidRDefault="009A0ECA" w:rsidP="00241C78">
      <w:pPr>
        <w:pStyle w:val="MainText"/>
        <w:numPr>
          <w:ilvl w:val="1"/>
          <w:numId w:val="42"/>
        </w:numPr>
        <w:spacing w:line="240" w:lineRule="auto"/>
        <w:rPr>
          <w:rFonts w:ascii="Arial" w:hAnsi="Arial" w:cs="Arial"/>
          <w:szCs w:val="22"/>
        </w:rPr>
      </w:pPr>
      <w:r w:rsidRPr="00D4178C">
        <w:rPr>
          <w:rFonts w:ascii="Arial" w:hAnsi="Arial" w:cs="Arial"/>
          <w:b/>
          <w:szCs w:val="22"/>
          <w:u w:val="single"/>
        </w:rPr>
        <w:t>Transforming services</w:t>
      </w:r>
      <w:r w:rsidRPr="00D4178C">
        <w:rPr>
          <w:rFonts w:ascii="Arial" w:hAnsi="Arial" w:cs="Arial"/>
          <w:szCs w:val="22"/>
        </w:rPr>
        <w:t xml:space="preserve"> either to make them more efficient and less wasteful or to find more effective ways of delivering to local people’s needs. </w:t>
      </w:r>
    </w:p>
    <w:p w14:paraId="3D467B36" w14:textId="77777777" w:rsidR="00241C78" w:rsidRPr="00D4178C" w:rsidRDefault="00241C78" w:rsidP="00241C78">
      <w:pPr>
        <w:pStyle w:val="MainText"/>
        <w:spacing w:line="240" w:lineRule="auto"/>
        <w:ind w:left="737"/>
        <w:rPr>
          <w:rFonts w:ascii="Arial" w:hAnsi="Arial" w:cs="Arial"/>
          <w:szCs w:val="22"/>
        </w:rPr>
      </w:pPr>
    </w:p>
    <w:p w14:paraId="396A1C86" w14:textId="77777777" w:rsidR="00241C78" w:rsidRPr="00D4178C" w:rsidRDefault="009A0ECA" w:rsidP="00241C78">
      <w:pPr>
        <w:pStyle w:val="MainText"/>
        <w:numPr>
          <w:ilvl w:val="1"/>
          <w:numId w:val="42"/>
        </w:numPr>
        <w:spacing w:line="240" w:lineRule="auto"/>
        <w:rPr>
          <w:rFonts w:ascii="Arial" w:hAnsi="Arial" w:cs="Arial"/>
          <w:szCs w:val="22"/>
        </w:rPr>
      </w:pPr>
      <w:r w:rsidRPr="00D4178C">
        <w:rPr>
          <w:rFonts w:ascii="Arial" w:hAnsi="Arial" w:cs="Arial"/>
          <w:b/>
          <w:szCs w:val="22"/>
          <w:u w:val="single"/>
        </w:rPr>
        <w:t>Smarter sourcing</w:t>
      </w:r>
      <w:r w:rsidRPr="00D4178C">
        <w:rPr>
          <w:rFonts w:ascii="Arial" w:hAnsi="Arial" w:cs="Arial"/>
          <w:szCs w:val="22"/>
        </w:rPr>
        <w:t xml:space="preserve"> commissioning and buying the services, goods and works that contribute to local outcomes more effectively and, where possible, more cheaply, and managing the resulting contracts to optimise value from them. </w:t>
      </w:r>
    </w:p>
    <w:p w14:paraId="28C8ED98" w14:textId="77777777" w:rsidR="00241C78" w:rsidRPr="00D4178C" w:rsidRDefault="00241C78" w:rsidP="00241C78">
      <w:pPr>
        <w:pStyle w:val="ListParagraph"/>
        <w:rPr>
          <w:rFonts w:ascii="Arial" w:hAnsi="Arial" w:cs="Arial"/>
          <w:b/>
          <w:szCs w:val="22"/>
          <w:u w:val="single"/>
        </w:rPr>
      </w:pPr>
    </w:p>
    <w:p w14:paraId="39B69EAA" w14:textId="36D51D11" w:rsidR="009A0ECA" w:rsidRPr="00D4178C" w:rsidRDefault="009A0ECA" w:rsidP="00241C78">
      <w:pPr>
        <w:pStyle w:val="MainText"/>
        <w:numPr>
          <w:ilvl w:val="1"/>
          <w:numId w:val="42"/>
        </w:numPr>
        <w:spacing w:line="240" w:lineRule="auto"/>
        <w:rPr>
          <w:rFonts w:ascii="Arial" w:hAnsi="Arial" w:cs="Arial"/>
          <w:szCs w:val="22"/>
        </w:rPr>
      </w:pPr>
      <w:r w:rsidRPr="00D4178C">
        <w:rPr>
          <w:rFonts w:ascii="Arial" w:hAnsi="Arial" w:cs="Arial"/>
          <w:b/>
          <w:szCs w:val="22"/>
          <w:u w:val="single"/>
        </w:rPr>
        <w:t xml:space="preserve">Generating income, </w:t>
      </w:r>
      <w:r w:rsidRPr="00D4178C">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2DF1A3A5" w14:textId="77777777" w:rsidR="009A0ECA" w:rsidRPr="00D4178C" w:rsidRDefault="009A0ECA" w:rsidP="009A0ECA">
      <w:pPr>
        <w:pStyle w:val="MainText"/>
        <w:spacing w:line="240" w:lineRule="auto"/>
        <w:ind w:left="360"/>
        <w:rPr>
          <w:rFonts w:ascii="Arial" w:hAnsi="Arial" w:cs="Arial"/>
          <w:szCs w:val="22"/>
        </w:rPr>
      </w:pPr>
    </w:p>
    <w:p w14:paraId="2A1FBA26" w14:textId="6CD04F17" w:rsidR="009A0ECA" w:rsidRPr="00D4178C" w:rsidRDefault="009A0ECA" w:rsidP="00241C78">
      <w:pPr>
        <w:pStyle w:val="MainText"/>
        <w:numPr>
          <w:ilvl w:val="0"/>
          <w:numId w:val="24"/>
        </w:numPr>
        <w:spacing w:line="240" w:lineRule="auto"/>
        <w:rPr>
          <w:rFonts w:ascii="Arial" w:hAnsi="Arial" w:cs="Arial"/>
          <w:szCs w:val="22"/>
        </w:rPr>
      </w:pPr>
      <w:r w:rsidRPr="00D4178C">
        <w:rPr>
          <w:rFonts w:ascii="Arial" w:hAnsi="Arial" w:cs="Arial"/>
          <w:szCs w:val="22"/>
        </w:rPr>
        <w:t xml:space="preserve">The productivity programme contains work that will support local authorities in each of these three areas and several of our projects cut across more than one.  Our programme complements and supplements the work of other agencies we work with such as the Cabinet Office, Crown Commercial Services and Local Partnerships.  </w:t>
      </w:r>
    </w:p>
    <w:p w14:paraId="73A8982D" w14:textId="77777777" w:rsidR="000A7FC2" w:rsidRPr="00D4178C" w:rsidRDefault="000A7FC2" w:rsidP="000A7FC2">
      <w:pPr>
        <w:pStyle w:val="MainText"/>
        <w:spacing w:line="240" w:lineRule="auto"/>
        <w:ind w:left="360"/>
        <w:rPr>
          <w:rFonts w:ascii="Arial" w:hAnsi="Arial" w:cs="Arial"/>
          <w:szCs w:val="22"/>
        </w:rPr>
      </w:pPr>
    </w:p>
    <w:p w14:paraId="08FD4AAD" w14:textId="77777777" w:rsidR="00731CDE" w:rsidRPr="00D4178C" w:rsidRDefault="00731CDE" w:rsidP="0021114E">
      <w:pPr>
        <w:pStyle w:val="MainText"/>
        <w:spacing w:line="240" w:lineRule="auto"/>
        <w:rPr>
          <w:rFonts w:ascii="Arial" w:hAnsi="Arial" w:cs="Arial"/>
          <w:b/>
          <w:szCs w:val="22"/>
          <w:u w:val="single"/>
        </w:rPr>
      </w:pPr>
      <w:r w:rsidRPr="00D4178C">
        <w:rPr>
          <w:rFonts w:ascii="Arial" w:hAnsi="Arial" w:cs="Arial"/>
          <w:b/>
          <w:szCs w:val="22"/>
          <w:u w:val="single"/>
        </w:rPr>
        <w:t xml:space="preserve">Transforming Services </w:t>
      </w:r>
    </w:p>
    <w:p w14:paraId="78268744" w14:textId="77777777" w:rsidR="00893E53" w:rsidRPr="00D4178C" w:rsidRDefault="00893E53" w:rsidP="0021114E">
      <w:pPr>
        <w:pStyle w:val="ListParagraph"/>
        <w:rPr>
          <w:rFonts w:ascii="Arial" w:hAnsi="Arial" w:cs="Arial"/>
          <w:szCs w:val="22"/>
        </w:rPr>
      </w:pPr>
    </w:p>
    <w:p w14:paraId="278E7FB0" w14:textId="22F250A8" w:rsidR="00C351CE" w:rsidRPr="00D4178C" w:rsidRDefault="00731CDE" w:rsidP="005D0C98">
      <w:pPr>
        <w:pStyle w:val="ListParagraph"/>
        <w:numPr>
          <w:ilvl w:val="0"/>
          <w:numId w:val="24"/>
        </w:numPr>
        <w:rPr>
          <w:rFonts w:ascii="Arial" w:hAnsi="Arial" w:cs="Arial"/>
          <w:color w:val="000000"/>
        </w:rPr>
      </w:pPr>
      <w:r w:rsidRPr="00D4178C">
        <w:rPr>
          <w:rFonts w:ascii="Arial" w:hAnsi="Arial" w:cs="Arial"/>
          <w:b/>
          <w:szCs w:val="22"/>
        </w:rPr>
        <w:t>Digital work</w:t>
      </w:r>
      <w:r w:rsidR="00FC3F6B" w:rsidRPr="00D4178C">
        <w:rPr>
          <w:rFonts w:ascii="Arial" w:hAnsi="Arial" w:cs="Arial"/>
          <w:b/>
          <w:szCs w:val="22"/>
        </w:rPr>
        <w:t>-</w:t>
      </w:r>
      <w:r w:rsidRPr="00D4178C">
        <w:rPr>
          <w:rFonts w:ascii="Arial" w:hAnsi="Arial" w:cs="Arial"/>
          <w:b/>
          <w:szCs w:val="22"/>
        </w:rPr>
        <w:t xml:space="preserve">stream </w:t>
      </w:r>
      <w:r w:rsidR="00241C78" w:rsidRPr="00D4178C">
        <w:rPr>
          <w:rFonts w:ascii="Arial" w:hAnsi="Arial" w:cs="Arial"/>
          <w:szCs w:val="22"/>
        </w:rPr>
        <w:t>- t</w:t>
      </w:r>
      <w:r w:rsidR="008A08FF" w:rsidRPr="00D4178C">
        <w:rPr>
          <w:rFonts w:ascii="Arial" w:hAnsi="Arial" w:cs="Arial"/>
          <w:color w:val="000000"/>
        </w:rPr>
        <w:t>he LGA continues to work with the digital funded projects under the</w:t>
      </w:r>
      <w:r w:rsidR="00C2294C" w:rsidRPr="00D4178C">
        <w:rPr>
          <w:rFonts w:ascii="Arial" w:hAnsi="Arial" w:cs="Arial"/>
          <w:color w:val="000000"/>
        </w:rPr>
        <w:t xml:space="preserve"> Digital Experts and Digital Transformation Programmes.</w:t>
      </w:r>
      <w:r w:rsidR="004923AD" w:rsidRPr="00D4178C">
        <w:rPr>
          <w:rFonts w:ascii="Arial" w:hAnsi="Arial" w:cs="Arial"/>
          <w:color w:val="000000"/>
        </w:rPr>
        <w:t xml:space="preserve"> </w:t>
      </w:r>
      <w:r w:rsidR="00C2294C" w:rsidRPr="00D4178C">
        <w:rPr>
          <w:rFonts w:ascii="Arial" w:hAnsi="Arial" w:cs="Arial"/>
          <w:color w:val="000000"/>
        </w:rPr>
        <w:t>We</w:t>
      </w:r>
      <w:r w:rsidR="008A08FF" w:rsidRPr="00D4178C">
        <w:rPr>
          <w:rFonts w:ascii="Arial" w:hAnsi="Arial" w:cs="Arial"/>
          <w:color w:val="000000"/>
        </w:rPr>
        <w:t xml:space="preserve"> are </w:t>
      </w:r>
      <w:r w:rsidR="007652DF" w:rsidRPr="00D4178C">
        <w:rPr>
          <w:rFonts w:ascii="Arial" w:hAnsi="Arial" w:cs="Arial"/>
          <w:color w:val="000000"/>
        </w:rPr>
        <w:t>monitoring the progress of</w:t>
      </w:r>
      <w:r w:rsidR="008A08FF" w:rsidRPr="00D4178C">
        <w:rPr>
          <w:rFonts w:ascii="Arial" w:hAnsi="Arial" w:cs="Arial"/>
          <w:color w:val="000000"/>
        </w:rPr>
        <w:t xml:space="preserve"> these projects </w:t>
      </w:r>
      <w:r w:rsidR="007652DF" w:rsidRPr="00D4178C">
        <w:rPr>
          <w:rFonts w:ascii="Arial" w:hAnsi="Arial" w:cs="Arial"/>
          <w:color w:val="000000"/>
        </w:rPr>
        <w:t xml:space="preserve">to ensure they </w:t>
      </w:r>
      <w:r w:rsidR="008A08FF" w:rsidRPr="00D4178C">
        <w:rPr>
          <w:rFonts w:ascii="Arial" w:hAnsi="Arial" w:cs="Arial"/>
          <w:color w:val="000000"/>
        </w:rPr>
        <w:t xml:space="preserve">deliver their agreed </w:t>
      </w:r>
      <w:r w:rsidR="007652DF" w:rsidRPr="00D4178C">
        <w:rPr>
          <w:rFonts w:ascii="Arial" w:hAnsi="Arial" w:cs="Arial"/>
          <w:color w:val="000000"/>
        </w:rPr>
        <w:t xml:space="preserve">outcomes </w:t>
      </w:r>
      <w:r w:rsidR="008A08FF" w:rsidRPr="00D4178C">
        <w:rPr>
          <w:rFonts w:ascii="Arial" w:hAnsi="Arial" w:cs="Arial"/>
          <w:color w:val="000000"/>
        </w:rPr>
        <w:t xml:space="preserve">and will then capture and share their case studies. </w:t>
      </w:r>
      <w:r w:rsidR="00C2294C" w:rsidRPr="00D4178C">
        <w:rPr>
          <w:rFonts w:ascii="Arial" w:hAnsi="Arial" w:cs="Arial"/>
          <w:color w:val="000000"/>
        </w:rPr>
        <w:t xml:space="preserve">Thirteen of the twenty-seven Digital Experts projects have now produced their case study and these were published in May.  </w:t>
      </w:r>
      <w:r w:rsidR="008A08FF" w:rsidRPr="00D4178C">
        <w:rPr>
          <w:rFonts w:ascii="Arial" w:hAnsi="Arial" w:cs="Arial"/>
          <w:color w:val="000000"/>
        </w:rPr>
        <w:t>The remaining 14 Digital Experts projects are scheduled to complete their projects this autumn</w:t>
      </w:r>
      <w:r w:rsidR="007652DF" w:rsidRPr="00D4178C">
        <w:rPr>
          <w:rFonts w:ascii="Arial" w:hAnsi="Arial" w:cs="Arial"/>
          <w:color w:val="000000"/>
        </w:rPr>
        <w:t>. T</w:t>
      </w:r>
      <w:r w:rsidR="008A08FF" w:rsidRPr="00D4178C">
        <w:rPr>
          <w:rFonts w:ascii="Arial" w:hAnsi="Arial" w:cs="Arial"/>
          <w:color w:val="000000"/>
        </w:rPr>
        <w:t>he 20 Digital Transformation</w:t>
      </w:r>
      <w:r w:rsidR="007652DF" w:rsidRPr="00D4178C">
        <w:rPr>
          <w:rFonts w:ascii="Arial" w:hAnsi="Arial" w:cs="Arial"/>
          <w:color w:val="000000"/>
        </w:rPr>
        <w:t xml:space="preserve"> </w:t>
      </w:r>
      <w:r w:rsidR="00421C5E" w:rsidRPr="00D4178C">
        <w:rPr>
          <w:rFonts w:ascii="Arial" w:hAnsi="Arial" w:cs="Arial"/>
          <w:color w:val="000000"/>
        </w:rPr>
        <w:t xml:space="preserve">projects </w:t>
      </w:r>
      <w:r w:rsidR="007652DF" w:rsidRPr="00D4178C">
        <w:rPr>
          <w:rFonts w:ascii="Arial" w:hAnsi="Arial" w:cs="Arial"/>
          <w:color w:val="000000"/>
        </w:rPr>
        <w:t>received their funding in March 2016 and are scheduled to complete their work next spring.</w:t>
      </w:r>
      <w:r w:rsidR="008A08FF" w:rsidRPr="00D4178C">
        <w:rPr>
          <w:rFonts w:ascii="Arial" w:hAnsi="Arial" w:cs="Arial"/>
          <w:color w:val="000000"/>
        </w:rPr>
        <w:t xml:space="preserve"> </w:t>
      </w:r>
    </w:p>
    <w:p w14:paraId="20C539B6" w14:textId="77777777" w:rsidR="00C2294C" w:rsidRPr="00D4178C" w:rsidRDefault="00C2294C" w:rsidP="00C351CE">
      <w:pPr>
        <w:pStyle w:val="ListParagraph"/>
        <w:ind w:left="792"/>
        <w:rPr>
          <w:rFonts w:ascii="Arial" w:hAnsi="Arial" w:cs="Arial"/>
          <w:color w:val="000000"/>
        </w:rPr>
      </w:pPr>
    </w:p>
    <w:p w14:paraId="6402F102" w14:textId="31580F3C" w:rsidR="00241C78" w:rsidRPr="00D4178C" w:rsidRDefault="003179E4" w:rsidP="00241C78">
      <w:pPr>
        <w:pStyle w:val="MainText"/>
        <w:numPr>
          <w:ilvl w:val="0"/>
          <w:numId w:val="24"/>
        </w:numPr>
        <w:spacing w:line="240" w:lineRule="auto"/>
        <w:rPr>
          <w:rFonts w:ascii="Arial" w:hAnsi="Arial" w:cs="Arial"/>
          <w:b/>
          <w:bCs/>
        </w:rPr>
      </w:pPr>
      <w:r w:rsidRPr="00D4178C">
        <w:rPr>
          <w:rFonts w:ascii="Arial" w:hAnsi="Arial" w:cs="Arial"/>
          <w:b/>
          <w:bCs/>
        </w:rPr>
        <w:t>Public Sector Network (PSN)</w:t>
      </w:r>
      <w:r w:rsidR="00241C78" w:rsidRPr="00D4178C">
        <w:rPr>
          <w:rFonts w:ascii="Arial" w:hAnsi="Arial" w:cs="Arial"/>
          <w:b/>
          <w:bCs/>
        </w:rPr>
        <w:t>:</w:t>
      </w:r>
    </w:p>
    <w:p w14:paraId="63CF5316" w14:textId="77777777" w:rsidR="00241C78" w:rsidRPr="00D4178C" w:rsidRDefault="00241C78" w:rsidP="00241C78">
      <w:pPr>
        <w:pStyle w:val="ListParagraph"/>
        <w:rPr>
          <w:rFonts w:ascii="Arial" w:hAnsi="Arial" w:cs="Arial"/>
          <w:bCs/>
        </w:rPr>
      </w:pPr>
    </w:p>
    <w:p w14:paraId="69E07C9B" w14:textId="3509A5D7" w:rsidR="003179E4" w:rsidRPr="00D4178C" w:rsidRDefault="00241C78" w:rsidP="00241C78">
      <w:pPr>
        <w:pStyle w:val="MainText"/>
        <w:numPr>
          <w:ilvl w:val="1"/>
          <w:numId w:val="44"/>
        </w:numPr>
        <w:spacing w:line="240" w:lineRule="auto"/>
        <w:rPr>
          <w:rFonts w:ascii="Arial" w:hAnsi="Arial" w:cs="Arial"/>
          <w:b/>
          <w:bCs/>
        </w:rPr>
      </w:pPr>
      <w:r w:rsidRPr="00D4178C">
        <w:rPr>
          <w:rFonts w:ascii="Arial" w:hAnsi="Arial" w:cs="Arial"/>
          <w:bCs/>
        </w:rPr>
        <w:t>a</w:t>
      </w:r>
      <w:r w:rsidR="003179E4" w:rsidRPr="00D4178C">
        <w:rPr>
          <w:rFonts w:ascii="Arial" w:hAnsi="Arial" w:cs="Arial"/>
        </w:rPr>
        <w:t xml:space="preserve">s members will be aware, the sector has been working closely with the Public Service Network (PSN) team in Cabinet Office to support councils in reaching compliance. </w:t>
      </w:r>
      <w:r w:rsidR="00DA5BC9" w:rsidRPr="00D4178C">
        <w:rPr>
          <w:rFonts w:ascii="Arial" w:hAnsi="Arial" w:cs="Arial"/>
        </w:rPr>
        <w:t xml:space="preserve">PSN compliance </w:t>
      </w:r>
      <w:r w:rsidR="00DA5BC9" w:rsidRPr="00D4178C">
        <w:rPr>
          <w:rFonts w:ascii="Arial" w:hAnsi="Arial" w:cs="Arial"/>
          <w:lang w:val="en"/>
        </w:rPr>
        <w:t xml:space="preserve">demonstrates that an organisation’s security arrangements, policies and controls are sufficiently rigorous to be allowed to interact with others connected to </w:t>
      </w:r>
      <w:r w:rsidR="007652DF" w:rsidRPr="00D4178C">
        <w:rPr>
          <w:rFonts w:ascii="Arial" w:hAnsi="Arial" w:cs="Arial"/>
          <w:lang w:val="en"/>
        </w:rPr>
        <w:t>this private network</w:t>
      </w:r>
      <w:r w:rsidR="00DA5BC9" w:rsidRPr="00D4178C">
        <w:rPr>
          <w:rFonts w:ascii="Arial" w:hAnsi="Arial" w:cs="Arial"/>
          <w:lang w:val="en"/>
        </w:rPr>
        <w:t xml:space="preserve">, allowing councils to share </w:t>
      </w:r>
      <w:r w:rsidR="007652DF" w:rsidRPr="00D4178C">
        <w:rPr>
          <w:rFonts w:ascii="Arial" w:hAnsi="Arial" w:cs="Arial"/>
          <w:lang w:val="en"/>
        </w:rPr>
        <w:t>information with other councils and government departments</w:t>
      </w:r>
      <w:r w:rsidR="00DA5BC9" w:rsidRPr="00D4178C">
        <w:rPr>
          <w:rFonts w:ascii="Arial" w:hAnsi="Arial" w:cs="Arial"/>
          <w:lang w:val="en"/>
        </w:rPr>
        <w:t xml:space="preserve">. It is therefore important to achieving efficiencies in the </w:t>
      </w:r>
      <w:r w:rsidR="007652DF" w:rsidRPr="00D4178C">
        <w:rPr>
          <w:rFonts w:ascii="Arial" w:hAnsi="Arial" w:cs="Arial"/>
          <w:lang w:val="en"/>
        </w:rPr>
        <w:t xml:space="preserve">digital </w:t>
      </w:r>
      <w:r w:rsidR="00DA5BC9" w:rsidRPr="00D4178C">
        <w:rPr>
          <w:rFonts w:ascii="Arial" w:hAnsi="Arial" w:cs="Arial"/>
          <w:lang w:val="en"/>
        </w:rPr>
        <w:t xml:space="preserve">world. </w:t>
      </w:r>
    </w:p>
    <w:p w14:paraId="64193C78" w14:textId="77777777" w:rsidR="003179E4" w:rsidRPr="00D4178C" w:rsidRDefault="003179E4" w:rsidP="003179E4">
      <w:pPr>
        <w:pStyle w:val="MainText"/>
        <w:spacing w:line="240" w:lineRule="auto"/>
        <w:rPr>
          <w:rFonts w:ascii="Arial" w:hAnsi="Arial" w:cs="Arial"/>
        </w:rPr>
      </w:pPr>
    </w:p>
    <w:p w14:paraId="3731B298" w14:textId="401AB36D" w:rsidR="003179E4" w:rsidRPr="00D4178C" w:rsidRDefault="003179E4" w:rsidP="00241C78">
      <w:pPr>
        <w:pStyle w:val="MainText"/>
        <w:numPr>
          <w:ilvl w:val="1"/>
          <w:numId w:val="44"/>
        </w:numPr>
        <w:spacing w:line="240" w:lineRule="auto"/>
        <w:rPr>
          <w:rFonts w:ascii="Arial" w:hAnsi="Arial" w:cs="Arial"/>
        </w:rPr>
      </w:pPr>
      <w:r w:rsidRPr="00D4178C">
        <w:rPr>
          <w:rFonts w:ascii="Arial" w:hAnsi="Arial" w:cs="Arial"/>
        </w:rPr>
        <w:t>The current status of the sector regarding the number of English councils compliant</w:t>
      </w:r>
      <w:r w:rsidR="00DE7072" w:rsidRPr="00D4178C">
        <w:rPr>
          <w:rFonts w:ascii="Arial" w:hAnsi="Arial" w:cs="Arial"/>
        </w:rPr>
        <w:t xml:space="preserve"> is as follows</w:t>
      </w:r>
      <w:r w:rsidRPr="00D4178C">
        <w:rPr>
          <w:rFonts w:ascii="Arial" w:hAnsi="Arial" w:cs="Arial"/>
        </w:rPr>
        <w:t xml:space="preserve">: </w:t>
      </w:r>
    </w:p>
    <w:p w14:paraId="089D3362" w14:textId="77777777" w:rsidR="003179E4" w:rsidRPr="00D4178C" w:rsidRDefault="003179E4" w:rsidP="003179E4">
      <w:pPr>
        <w:pStyle w:val="MainText"/>
        <w:spacing w:line="240" w:lineRule="auto"/>
        <w:ind w:firstLine="567"/>
        <w:rPr>
          <w:rFonts w:ascii="Arial" w:hAnsi="Arial" w:cs="Arial"/>
        </w:rPr>
      </w:pPr>
    </w:p>
    <w:p w14:paraId="1FE5941B" w14:textId="4350100A" w:rsidR="00241C78" w:rsidRPr="00D4178C" w:rsidRDefault="003179E4" w:rsidP="00241C78">
      <w:pPr>
        <w:pStyle w:val="MainText"/>
        <w:numPr>
          <w:ilvl w:val="0"/>
          <w:numId w:val="46"/>
        </w:numPr>
        <w:spacing w:line="240" w:lineRule="auto"/>
        <w:rPr>
          <w:rFonts w:ascii="Arial" w:hAnsi="Arial" w:cs="Arial"/>
        </w:rPr>
      </w:pPr>
      <w:r w:rsidRPr="00D4178C">
        <w:rPr>
          <w:rFonts w:ascii="Arial" w:hAnsi="Arial" w:cs="Arial"/>
        </w:rPr>
        <w:t>249 compliant</w:t>
      </w:r>
      <w:r w:rsidR="00241C78" w:rsidRPr="00D4178C">
        <w:rPr>
          <w:rFonts w:ascii="Arial" w:hAnsi="Arial" w:cs="Arial"/>
        </w:rPr>
        <w:t>;</w:t>
      </w:r>
    </w:p>
    <w:p w14:paraId="47341AE5" w14:textId="5F1873B0" w:rsidR="00241C78" w:rsidRPr="00D4178C" w:rsidRDefault="003179E4" w:rsidP="00241C78">
      <w:pPr>
        <w:pStyle w:val="MainText"/>
        <w:numPr>
          <w:ilvl w:val="0"/>
          <w:numId w:val="46"/>
        </w:numPr>
        <w:spacing w:line="240" w:lineRule="auto"/>
        <w:rPr>
          <w:rFonts w:ascii="Arial" w:hAnsi="Arial" w:cs="Arial"/>
        </w:rPr>
      </w:pPr>
      <w:r w:rsidRPr="00D4178C">
        <w:rPr>
          <w:rFonts w:ascii="Arial" w:hAnsi="Arial" w:cs="Arial"/>
        </w:rPr>
        <w:t>53 going through the assessment process</w:t>
      </w:r>
      <w:r w:rsidR="00241C78" w:rsidRPr="00D4178C">
        <w:rPr>
          <w:rFonts w:ascii="Arial" w:hAnsi="Arial" w:cs="Arial"/>
        </w:rPr>
        <w:t>;</w:t>
      </w:r>
    </w:p>
    <w:p w14:paraId="77A126CD" w14:textId="4F3BC0FD" w:rsidR="00241C78" w:rsidRPr="00D4178C" w:rsidRDefault="003179E4" w:rsidP="00241C78">
      <w:pPr>
        <w:pStyle w:val="MainText"/>
        <w:numPr>
          <w:ilvl w:val="0"/>
          <w:numId w:val="46"/>
        </w:numPr>
        <w:spacing w:line="240" w:lineRule="auto"/>
        <w:rPr>
          <w:rFonts w:ascii="Arial" w:hAnsi="Arial" w:cs="Arial"/>
        </w:rPr>
      </w:pPr>
      <w:r w:rsidRPr="00D4178C">
        <w:rPr>
          <w:rFonts w:ascii="Arial" w:hAnsi="Arial" w:cs="Arial"/>
        </w:rPr>
        <w:t>23 compliance has expired and their new submission has been rejected and they are working with PSN team to resolve any outstanding issues</w:t>
      </w:r>
      <w:r w:rsidR="00241C78" w:rsidRPr="00D4178C">
        <w:rPr>
          <w:rFonts w:ascii="Arial" w:hAnsi="Arial" w:cs="Arial"/>
        </w:rPr>
        <w:t>;</w:t>
      </w:r>
    </w:p>
    <w:p w14:paraId="58BDA801" w14:textId="1B2FEC27" w:rsidR="00241C78" w:rsidRPr="00D4178C" w:rsidRDefault="003179E4" w:rsidP="00241C78">
      <w:pPr>
        <w:pStyle w:val="MainText"/>
        <w:numPr>
          <w:ilvl w:val="0"/>
          <w:numId w:val="46"/>
        </w:numPr>
        <w:spacing w:line="240" w:lineRule="auto"/>
        <w:rPr>
          <w:rFonts w:ascii="Arial" w:hAnsi="Arial" w:cs="Arial"/>
        </w:rPr>
      </w:pPr>
      <w:r w:rsidRPr="00D4178C">
        <w:rPr>
          <w:rFonts w:ascii="Arial" w:hAnsi="Arial" w:cs="Arial"/>
        </w:rPr>
        <w:t>16 compliance expired but not yet submitted</w:t>
      </w:r>
      <w:r w:rsidR="00241C78" w:rsidRPr="00D4178C">
        <w:rPr>
          <w:rFonts w:ascii="Arial" w:hAnsi="Arial" w:cs="Arial"/>
        </w:rPr>
        <w:t>;</w:t>
      </w:r>
      <w:r w:rsidRPr="00D4178C">
        <w:rPr>
          <w:rFonts w:ascii="Arial" w:hAnsi="Arial" w:cs="Arial"/>
        </w:rPr>
        <w:t xml:space="preserve"> </w:t>
      </w:r>
    </w:p>
    <w:p w14:paraId="4F10DF75" w14:textId="025FD416" w:rsidR="003179E4" w:rsidRPr="00D4178C" w:rsidRDefault="003179E4" w:rsidP="00241C78">
      <w:pPr>
        <w:pStyle w:val="MainText"/>
        <w:numPr>
          <w:ilvl w:val="0"/>
          <w:numId w:val="46"/>
        </w:numPr>
        <w:spacing w:line="240" w:lineRule="auto"/>
        <w:rPr>
          <w:rFonts w:ascii="Arial" w:hAnsi="Arial" w:cs="Arial"/>
        </w:rPr>
      </w:pPr>
      <w:r w:rsidRPr="00D4178C">
        <w:rPr>
          <w:rFonts w:ascii="Arial" w:hAnsi="Arial" w:cs="Arial"/>
        </w:rPr>
        <w:t>5 escalated to the Head of compliance at PSN who is in direct contact with these councils at a senior level</w:t>
      </w:r>
      <w:r w:rsidR="00DE7072" w:rsidRPr="00D4178C">
        <w:rPr>
          <w:rFonts w:ascii="Arial" w:hAnsi="Arial" w:cs="Arial"/>
        </w:rPr>
        <w:t>.</w:t>
      </w:r>
    </w:p>
    <w:p w14:paraId="55595BE7" w14:textId="77777777" w:rsidR="003179E4" w:rsidRPr="00D4178C" w:rsidRDefault="003179E4" w:rsidP="003179E4">
      <w:pPr>
        <w:pStyle w:val="MainText"/>
        <w:spacing w:line="240" w:lineRule="auto"/>
        <w:rPr>
          <w:rFonts w:ascii="Arial" w:hAnsi="Arial" w:cs="Arial"/>
        </w:rPr>
      </w:pPr>
    </w:p>
    <w:p w14:paraId="602782EF" w14:textId="2D93C647" w:rsidR="003179E4" w:rsidRPr="00D4178C" w:rsidRDefault="003179E4" w:rsidP="00241C78">
      <w:pPr>
        <w:pStyle w:val="MainText"/>
        <w:numPr>
          <w:ilvl w:val="0"/>
          <w:numId w:val="44"/>
        </w:numPr>
        <w:spacing w:line="240" w:lineRule="auto"/>
        <w:rPr>
          <w:rFonts w:ascii="Arial" w:hAnsi="Arial" w:cs="Arial"/>
        </w:rPr>
      </w:pPr>
      <w:r w:rsidRPr="00D4178C">
        <w:rPr>
          <w:rFonts w:ascii="Arial" w:hAnsi="Arial" w:cs="Arial"/>
        </w:rPr>
        <w:t xml:space="preserve">This is a significantly improved position and one which needs constant monitoring to make sure it </w:t>
      </w:r>
      <w:r w:rsidR="00DE7072" w:rsidRPr="00D4178C">
        <w:rPr>
          <w:rFonts w:ascii="Arial" w:hAnsi="Arial" w:cs="Arial"/>
        </w:rPr>
        <w:t>is maintained</w:t>
      </w:r>
      <w:r w:rsidRPr="00D4178C">
        <w:rPr>
          <w:rFonts w:ascii="Arial" w:hAnsi="Arial" w:cs="Arial"/>
        </w:rPr>
        <w:t xml:space="preserve">. </w:t>
      </w:r>
      <w:r w:rsidR="007652DF" w:rsidRPr="00D4178C">
        <w:rPr>
          <w:rFonts w:ascii="Arial" w:hAnsi="Arial" w:cs="Arial"/>
        </w:rPr>
        <w:t xml:space="preserve">The LGA continues to support the sector on this work by liaising directly with the PSN team and through the officer board it set up to bring councils and the PSN team together regularly to discuss and resolve issues around the compliance process. </w:t>
      </w:r>
    </w:p>
    <w:p w14:paraId="66D6F8BE" w14:textId="77777777" w:rsidR="003179E4" w:rsidRPr="00D4178C" w:rsidRDefault="003179E4" w:rsidP="003179E4">
      <w:pPr>
        <w:pStyle w:val="MainText"/>
        <w:spacing w:line="240" w:lineRule="auto"/>
        <w:rPr>
          <w:rFonts w:ascii="Arial" w:hAnsi="Arial" w:cs="Arial"/>
        </w:rPr>
      </w:pPr>
    </w:p>
    <w:p w14:paraId="1F067944" w14:textId="1E35E5EF" w:rsidR="00101D84" w:rsidRPr="00D4178C" w:rsidRDefault="00101D84" w:rsidP="00241C78">
      <w:pPr>
        <w:pStyle w:val="ListParagraph"/>
        <w:numPr>
          <w:ilvl w:val="0"/>
          <w:numId w:val="44"/>
        </w:numPr>
        <w:rPr>
          <w:rFonts w:ascii="Arial" w:hAnsi="Arial" w:cs="Arial"/>
          <w:b/>
          <w:szCs w:val="22"/>
        </w:rPr>
      </w:pPr>
      <w:r w:rsidRPr="00D4178C">
        <w:rPr>
          <w:rFonts w:ascii="Arial" w:hAnsi="Arial" w:cs="Arial"/>
          <w:b/>
          <w:szCs w:val="22"/>
        </w:rPr>
        <w:t>Sh</w:t>
      </w:r>
      <w:r w:rsidR="00241C78" w:rsidRPr="00D4178C">
        <w:rPr>
          <w:rFonts w:ascii="Arial" w:hAnsi="Arial" w:cs="Arial"/>
          <w:b/>
          <w:szCs w:val="22"/>
        </w:rPr>
        <w:t>ared Services and Collaboration:</w:t>
      </w:r>
    </w:p>
    <w:p w14:paraId="14C2B514" w14:textId="77777777" w:rsidR="00241C78" w:rsidRPr="00D4178C" w:rsidRDefault="00241C78" w:rsidP="00241C78">
      <w:pPr>
        <w:rPr>
          <w:rFonts w:ascii="Arial" w:hAnsi="Arial" w:cs="Arial"/>
        </w:rPr>
      </w:pPr>
    </w:p>
    <w:p w14:paraId="6260732E" w14:textId="77777777" w:rsidR="00241C78" w:rsidRPr="00D4178C" w:rsidRDefault="00AA1DD7" w:rsidP="00241C78">
      <w:pPr>
        <w:pStyle w:val="ListParagraph"/>
        <w:numPr>
          <w:ilvl w:val="1"/>
          <w:numId w:val="44"/>
        </w:numPr>
        <w:rPr>
          <w:rFonts w:ascii="Arial" w:hAnsi="Arial" w:cs="Arial"/>
        </w:rPr>
      </w:pPr>
      <w:r w:rsidRPr="00D4178C">
        <w:rPr>
          <w:rFonts w:ascii="Arial" w:hAnsi="Arial" w:cs="Arial"/>
        </w:rPr>
        <w:t xml:space="preserve">The LGA Shared Services map has been updated for 2016 showing that the vast majority of councils are involved in shared service arrangements across the country. These arrangements are contributing to taxpayers saving more than half a billion pounds. Councils can use the shared services map to learn about what other councils are doing before embarking on new shared services projects and to help them find partners for new shared services. </w:t>
      </w:r>
    </w:p>
    <w:p w14:paraId="201A78C6" w14:textId="77777777" w:rsidR="00241C78" w:rsidRPr="00D4178C" w:rsidRDefault="00241C78" w:rsidP="00241C78">
      <w:pPr>
        <w:pStyle w:val="ListParagraph"/>
        <w:rPr>
          <w:rFonts w:ascii="Arial" w:hAnsi="Arial" w:cs="Arial"/>
        </w:rPr>
      </w:pPr>
    </w:p>
    <w:p w14:paraId="3D8A6CBE" w14:textId="292F8BFF" w:rsidR="00AA1DD7" w:rsidRPr="00D4178C" w:rsidRDefault="00AA1DD7" w:rsidP="00241C78">
      <w:pPr>
        <w:pStyle w:val="ListParagraph"/>
        <w:numPr>
          <w:ilvl w:val="1"/>
          <w:numId w:val="44"/>
        </w:numPr>
        <w:rPr>
          <w:rFonts w:ascii="Arial" w:hAnsi="Arial" w:cs="Arial"/>
        </w:rPr>
      </w:pPr>
      <w:r w:rsidRPr="00D4178C">
        <w:rPr>
          <w:rFonts w:ascii="Arial" w:hAnsi="Arial" w:cs="Arial"/>
        </w:rPr>
        <w:t xml:space="preserve">A key development </w:t>
      </w:r>
      <w:r w:rsidR="00DE7072" w:rsidRPr="00D4178C">
        <w:rPr>
          <w:rFonts w:ascii="Arial" w:hAnsi="Arial" w:cs="Arial"/>
        </w:rPr>
        <w:t>has been</w:t>
      </w:r>
      <w:r w:rsidRPr="00D4178C">
        <w:rPr>
          <w:rFonts w:ascii="Arial" w:hAnsi="Arial" w:cs="Arial"/>
        </w:rPr>
        <w:t xml:space="preserve"> that for many councils, shared service arrangements </w:t>
      </w:r>
      <w:r w:rsidR="00DE7072" w:rsidRPr="00D4178C">
        <w:rPr>
          <w:rFonts w:ascii="Arial" w:hAnsi="Arial" w:cs="Arial"/>
        </w:rPr>
        <w:t>are</w:t>
      </w:r>
      <w:r w:rsidRPr="00D4178C">
        <w:rPr>
          <w:rFonts w:ascii="Arial" w:hAnsi="Arial" w:cs="Arial"/>
        </w:rPr>
        <w:t xml:space="preserve"> now so embedded that they no longer separately count savings,</w:t>
      </w:r>
      <w:r w:rsidR="00DE7072" w:rsidRPr="00D4178C">
        <w:rPr>
          <w:rFonts w:ascii="Arial" w:hAnsi="Arial" w:cs="Arial"/>
        </w:rPr>
        <w:t xml:space="preserve"> and</w:t>
      </w:r>
      <w:r w:rsidRPr="00D4178C">
        <w:rPr>
          <w:rFonts w:ascii="Arial" w:hAnsi="Arial" w:cs="Arial"/>
        </w:rPr>
        <w:t xml:space="preserve"> instead </w:t>
      </w:r>
      <w:r w:rsidR="00DE7072" w:rsidRPr="00D4178C">
        <w:rPr>
          <w:rFonts w:ascii="Arial" w:hAnsi="Arial" w:cs="Arial"/>
        </w:rPr>
        <w:t xml:space="preserve">are </w:t>
      </w:r>
      <w:r w:rsidRPr="00D4178C">
        <w:rPr>
          <w:rFonts w:ascii="Arial" w:hAnsi="Arial" w:cs="Arial"/>
        </w:rPr>
        <w:t xml:space="preserve">focussing on improving performance and services as councils seek to respond to changing needs and demands within their communities. For example, Achieving for Children (AfC) is a Community Interest Company wholly owned by the London Borough of Richmond and Royal Borough of Kingston, commissioned to provide the full range of children’s services across both boroughs. Aside from efficiency savings, the benefits have included service improvements resulting in Kingston becoming one of the first areas in the country to jump two grades from ‘inadequate’ to ‘good’ in a single Ofsted inspection. The research shows that more councils are involved in legal shared services than any other. Orbis Public Law, which brings together the legal services of Brighton &amp; Hove, West Sussex, East Sussex and Surrey councils, aims to save over £1 million each year. The map can be accessed at </w:t>
      </w:r>
      <w:hyperlink r:id="rId15" w:history="1">
        <w:r w:rsidRPr="00D4178C">
          <w:rPr>
            <w:rStyle w:val="Hyperlink"/>
            <w:rFonts w:ascii="Arial" w:hAnsi="Arial" w:cs="Arial"/>
          </w:rPr>
          <w:t>http://www.local.gov.uk/shared-services-map</w:t>
        </w:r>
      </w:hyperlink>
      <w:r w:rsidRPr="00D4178C">
        <w:rPr>
          <w:rFonts w:ascii="Arial" w:hAnsi="Arial" w:cs="Arial"/>
        </w:rPr>
        <w:t xml:space="preserve"> </w:t>
      </w:r>
    </w:p>
    <w:p w14:paraId="33B8FB18" w14:textId="77777777" w:rsidR="0011485B" w:rsidRPr="00D4178C" w:rsidRDefault="0011485B" w:rsidP="0011485B">
      <w:pPr>
        <w:rPr>
          <w:rFonts w:ascii="Arial" w:hAnsi="Arial" w:cs="Arial"/>
          <w:szCs w:val="22"/>
        </w:rPr>
      </w:pPr>
    </w:p>
    <w:p w14:paraId="4DFFD4CF" w14:textId="77777777" w:rsidR="00626948" w:rsidRDefault="0011485B" w:rsidP="004203AD">
      <w:pPr>
        <w:pStyle w:val="ListParagraph"/>
        <w:numPr>
          <w:ilvl w:val="0"/>
          <w:numId w:val="44"/>
        </w:numPr>
        <w:rPr>
          <w:rFonts w:ascii="Arial" w:hAnsi="Arial" w:cs="Arial"/>
        </w:rPr>
      </w:pPr>
      <w:r w:rsidRPr="00626948">
        <w:rPr>
          <w:rFonts w:ascii="Arial" w:hAnsi="Arial" w:cs="Arial"/>
          <w:b/>
          <w:szCs w:val="22"/>
        </w:rPr>
        <w:t>Health &amp; Social Care</w:t>
      </w:r>
      <w:r w:rsidR="00241C78" w:rsidRPr="00626948">
        <w:rPr>
          <w:rFonts w:ascii="Arial" w:hAnsi="Arial" w:cs="Arial"/>
          <w:b/>
          <w:szCs w:val="22"/>
        </w:rPr>
        <w:t xml:space="preserve"> - </w:t>
      </w:r>
      <w:r w:rsidR="00241C78" w:rsidRPr="00626948">
        <w:rPr>
          <w:rFonts w:ascii="Arial" w:hAnsi="Arial" w:cs="Arial"/>
          <w:szCs w:val="22"/>
        </w:rPr>
        <w:t>t</w:t>
      </w:r>
      <w:r w:rsidRPr="00626948">
        <w:rPr>
          <w:rFonts w:ascii="Arial" w:hAnsi="Arial" w:cs="Arial"/>
        </w:rPr>
        <w:t xml:space="preserve">he final report on our work looking at efficiency opportunities through health and social care integration, supported by Newton Europe, was launched at the LGA Conference and a summary of the Key findings is attached at </w:t>
      </w:r>
      <w:r w:rsidRPr="00626948">
        <w:rPr>
          <w:rFonts w:ascii="Arial" w:hAnsi="Arial" w:cs="Arial"/>
          <w:b/>
          <w:u w:val="single"/>
        </w:rPr>
        <w:t xml:space="preserve">Appendix </w:t>
      </w:r>
      <w:r w:rsidR="001B5645" w:rsidRPr="00626948">
        <w:rPr>
          <w:rFonts w:ascii="Arial" w:hAnsi="Arial" w:cs="Arial"/>
          <w:b/>
          <w:u w:val="single"/>
        </w:rPr>
        <w:t>1</w:t>
      </w:r>
      <w:r w:rsidRPr="00626948">
        <w:rPr>
          <w:rFonts w:ascii="Arial" w:hAnsi="Arial" w:cs="Arial"/>
        </w:rPr>
        <w:t xml:space="preserve">.  A presentation of the findings will be made at </w:t>
      </w:r>
      <w:r w:rsidR="00DE7072" w:rsidRPr="00626948">
        <w:rPr>
          <w:rFonts w:ascii="Arial" w:hAnsi="Arial" w:cs="Arial"/>
        </w:rPr>
        <w:t>the</w:t>
      </w:r>
      <w:r w:rsidRPr="00626948">
        <w:rPr>
          <w:rFonts w:ascii="Arial" w:hAnsi="Arial" w:cs="Arial"/>
        </w:rPr>
        <w:t xml:space="preserve"> meeting.  Councils and health partners from Kent and Greenwich, who participated in the project, will be discussing the impact of this work in the Innovation Zone at the Conference.  Two national events are to be held in London and Leeds to disseminate the findings in the Autumn and there is also a </w:t>
      </w:r>
      <w:r w:rsidRPr="00626948">
        <w:rPr>
          <w:rFonts w:ascii="Arial" w:hAnsi="Arial" w:cs="Arial"/>
        </w:rPr>
        <w:lastRenderedPageBreak/>
        <w:t xml:space="preserve">workshop session being planned for the National Children and Adult Services Conference in early November.  </w:t>
      </w:r>
    </w:p>
    <w:p w14:paraId="29D17E9B" w14:textId="77777777" w:rsidR="00274BB5" w:rsidRDefault="00274BB5" w:rsidP="00274BB5">
      <w:pPr>
        <w:pStyle w:val="ListParagraph"/>
        <w:ind w:left="360"/>
        <w:rPr>
          <w:rFonts w:ascii="Arial" w:hAnsi="Arial" w:cs="Arial"/>
        </w:rPr>
      </w:pPr>
    </w:p>
    <w:p w14:paraId="249BB8B6" w14:textId="6A93F7A4" w:rsidR="008A58C3" w:rsidRPr="00626948" w:rsidRDefault="008A58C3" w:rsidP="00626948">
      <w:pPr>
        <w:rPr>
          <w:rFonts w:ascii="Arial" w:hAnsi="Arial" w:cs="Arial"/>
        </w:rPr>
      </w:pPr>
      <w:r w:rsidRPr="00626948">
        <w:rPr>
          <w:rFonts w:ascii="Arial" w:hAnsi="Arial" w:cs="Arial"/>
          <w:b/>
          <w:szCs w:val="22"/>
          <w:u w:val="single"/>
        </w:rPr>
        <w:t xml:space="preserve">Smarter Sourcing </w:t>
      </w:r>
    </w:p>
    <w:p w14:paraId="0509D5F1" w14:textId="77777777" w:rsidR="008A58C3" w:rsidRPr="00D4178C" w:rsidRDefault="008A58C3" w:rsidP="008A58C3">
      <w:pPr>
        <w:rPr>
          <w:rFonts w:ascii="Arial" w:hAnsi="Arial" w:cs="Arial"/>
          <w:szCs w:val="22"/>
        </w:rPr>
      </w:pPr>
    </w:p>
    <w:p w14:paraId="65613E63" w14:textId="6E9BF383" w:rsidR="000C5EE5" w:rsidRPr="00D4178C" w:rsidRDefault="000C5EE5" w:rsidP="00241C78">
      <w:pPr>
        <w:pStyle w:val="ListParagraph"/>
        <w:numPr>
          <w:ilvl w:val="0"/>
          <w:numId w:val="44"/>
        </w:numPr>
        <w:rPr>
          <w:rFonts w:ascii="Arial" w:hAnsi="Arial" w:cs="Arial"/>
          <w:b/>
        </w:rPr>
      </w:pPr>
      <w:r w:rsidRPr="00D4178C">
        <w:rPr>
          <w:rFonts w:ascii="Arial" w:hAnsi="Arial" w:cs="Arial"/>
          <w:b/>
        </w:rPr>
        <w:t>Procurement</w:t>
      </w:r>
      <w:r w:rsidR="00241C78" w:rsidRPr="00D4178C">
        <w:rPr>
          <w:rFonts w:ascii="Arial" w:hAnsi="Arial" w:cs="Arial"/>
          <w:b/>
        </w:rPr>
        <w:t>:</w:t>
      </w:r>
      <w:r w:rsidRPr="00D4178C">
        <w:rPr>
          <w:rFonts w:ascii="Arial" w:hAnsi="Arial" w:cs="Arial"/>
          <w:b/>
        </w:rPr>
        <w:t xml:space="preserve"> </w:t>
      </w:r>
    </w:p>
    <w:p w14:paraId="5EA352E0" w14:textId="77777777" w:rsidR="000C5EE5" w:rsidRPr="00D4178C" w:rsidRDefault="000C5EE5" w:rsidP="000C5EE5">
      <w:pPr>
        <w:pStyle w:val="ListParagraph"/>
        <w:ind w:left="360"/>
        <w:rPr>
          <w:rFonts w:ascii="Arial" w:hAnsi="Arial" w:cs="Arial"/>
        </w:rPr>
      </w:pPr>
    </w:p>
    <w:p w14:paraId="21558690" w14:textId="77777777" w:rsidR="004E7ACC" w:rsidRPr="00D4178C" w:rsidRDefault="00E56103" w:rsidP="004E7ACC">
      <w:pPr>
        <w:pStyle w:val="ListParagraph"/>
        <w:numPr>
          <w:ilvl w:val="1"/>
          <w:numId w:val="44"/>
        </w:numPr>
        <w:rPr>
          <w:rFonts w:ascii="Arial" w:hAnsi="Arial" w:cs="Arial"/>
        </w:rPr>
      </w:pPr>
      <w:r w:rsidRPr="00D4178C">
        <w:rPr>
          <w:rFonts w:ascii="Arial" w:hAnsi="Arial" w:cs="Arial"/>
        </w:rPr>
        <w:t>The procurement offer to councils is based around our National Procurement Strategy (NPS) for Local Government which responded to a call from the sector to produce a guide and benchmark for all councils in relation to procurement.  The strategy is based around four themes, Making Savings, Supporting Local Economies, Leadership, and Modernisation.</w:t>
      </w:r>
    </w:p>
    <w:p w14:paraId="16371C37" w14:textId="77777777" w:rsidR="004E7ACC" w:rsidRPr="00D4178C" w:rsidRDefault="004E7ACC" w:rsidP="004E7ACC">
      <w:pPr>
        <w:pStyle w:val="ListParagraph"/>
        <w:rPr>
          <w:rFonts w:ascii="Arial" w:hAnsi="Arial" w:cs="Arial"/>
        </w:rPr>
      </w:pPr>
    </w:p>
    <w:p w14:paraId="749839AD" w14:textId="77777777" w:rsidR="004E7ACC" w:rsidRPr="00D4178C" w:rsidRDefault="00E56103" w:rsidP="004E7ACC">
      <w:pPr>
        <w:pStyle w:val="ListParagraph"/>
        <w:numPr>
          <w:ilvl w:val="1"/>
          <w:numId w:val="44"/>
        </w:numPr>
        <w:rPr>
          <w:rFonts w:ascii="Arial" w:hAnsi="Arial" w:cs="Arial"/>
        </w:rPr>
      </w:pPr>
      <w:r w:rsidRPr="00D4178C">
        <w:rPr>
          <w:rFonts w:ascii="Arial" w:hAnsi="Arial" w:cs="Arial"/>
        </w:rPr>
        <w:t xml:space="preserve">An objective of the NPS is to ensure that major areas of local government spending are each supported by a category management strategy.  We have held two lively consultations for our second ICT Strategy and are currently writing a draft strategy.  Following feedback and requests we also plan to hold a round-table session with our main ICT suppliers. </w:t>
      </w:r>
      <w:r w:rsidRPr="00D4178C">
        <w:rPr>
          <w:rFonts w:ascii="Arial" w:hAnsi="Arial" w:cs="Arial"/>
          <w:szCs w:val="22"/>
        </w:rPr>
        <w:t>The ICT strategy aims to support councils to procure the necessary technology systems and tools more cost effectively.</w:t>
      </w:r>
    </w:p>
    <w:p w14:paraId="1E96B1FE" w14:textId="77777777" w:rsidR="004E7ACC" w:rsidRPr="00D4178C" w:rsidRDefault="004E7ACC" w:rsidP="004E7ACC">
      <w:pPr>
        <w:pStyle w:val="ListParagraph"/>
        <w:rPr>
          <w:rFonts w:ascii="Arial" w:hAnsi="Arial" w:cs="Arial"/>
        </w:rPr>
      </w:pPr>
    </w:p>
    <w:p w14:paraId="0482C995" w14:textId="77777777" w:rsidR="004E7ACC" w:rsidRPr="00D4178C" w:rsidRDefault="00E56103" w:rsidP="004E7ACC">
      <w:pPr>
        <w:pStyle w:val="ListParagraph"/>
        <w:numPr>
          <w:ilvl w:val="1"/>
          <w:numId w:val="44"/>
        </w:numPr>
        <w:rPr>
          <w:rFonts w:ascii="Arial" w:hAnsi="Arial" w:cs="Arial"/>
        </w:rPr>
      </w:pPr>
      <w:r w:rsidRPr="00D4178C">
        <w:rPr>
          <w:rFonts w:ascii="Arial" w:hAnsi="Arial" w:cs="Arial"/>
        </w:rPr>
        <w:t>The work on innovation in procurement continues with a research phase over the summer.  We have started a Knowledge Hub group for this and are planning to publish our outputs in December.  It is envisaged that this will take the form of guidance documents or a toolkit.</w:t>
      </w:r>
    </w:p>
    <w:p w14:paraId="3C6C376A" w14:textId="77777777" w:rsidR="004E7ACC" w:rsidRPr="00D4178C" w:rsidRDefault="004E7ACC" w:rsidP="004E7ACC">
      <w:pPr>
        <w:pStyle w:val="ListParagraph"/>
        <w:rPr>
          <w:rFonts w:ascii="Arial" w:hAnsi="Arial" w:cs="Arial"/>
        </w:rPr>
      </w:pPr>
    </w:p>
    <w:p w14:paraId="23B03F8C" w14:textId="287C1CDE" w:rsidR="00E56103" w:rsidRPr="00D4178C" w:rsidRDefault="00E56103" w:rsidP="004E7ACC">
      <w:pPr>
        <w:pStyle w:val="ListParagraph"/>
        <w:numPr>
          <w:ilvl w:val="1"/>
          <w:numId w:val="44"/>
        </w:numPr>
        <w:rPr>
          <w:rFonts w:ascii="Arial" w:hAnsi="Arial" w:cs="Arial"/>
        </w:rPr>
      </w:pPr>
      <w:r w:rsidRPr="00D4178C">
        <w:rPr>
          <w:rFonts w:ascii="Arial" w:hAnsi="Arial" w:cs="Arial"/>
        </w:rPr>
        <w:t xml:space="preserve">We have been working with some councils, suppliers, Cabinet Office and the Social Value Portal on a tool for measuring public sector and provider attitudes to social value (which includes economic growth and environmental considerations).  The final tool will also be supplemented by case studies and </w:t>
      </w:r>
      <w:r w:rsidR="00D9037D" w:rsidRPr="00D4178C">
        <w:rPr>
          <w:rFonts w:ascii="Arial" w:hAnsi="Arial" w:cs="Arial"/>
        </w:rPr>
        <w:t>“</w:t>
      </w:r>
      <w:r w:rsidRPr="00D4178C">
        <w:rPr>
          <w:rFonts w:ascii="Arial" w:hAnsi="Arial" w:cs="Arial"/>
        </w:rPr>
        <w:t>how to</w:t>
      </w:r>
      <w:r w:rsidR="00D9037D" w:rsidRPr="00D4178C">
        <w:rPr>
          <w:rFonts w:ascii="Arial" w:hAnsi="Arial" w:cs="Arial"/>
        </w:rPr>
        <w:t>”</w:t>
      </w:r>
      <w:r w:rsidRPr="00D4178C">
        <w:rPr>
          <w:rFonts w:ascii="Arial" w:hAnsi="Arial" w:cs="Arial"/>
        </w:rPr>
        <w:t xml:space="preserve"> guides and templates.  It will be launched at a reception in September 2016.</w:t>
      </w:r>
    </w:p>
    <w:p w14:paraId="3B829468" w14:textId="77777777" w:rsidR="007B3569" w:rsidRPr="00D4178C" w:rsidRDefault="007B3569" w:rsidP="00AA1DD7">
      <w:pPr>
        <w:rPr>
          <w:rFonts w:ascii="Arial" w:hAnsi="Arial" w:cs="Arial"/>
        </w:rPr>
      </w:pPr>
    </w:p>
    <w:p w14:paraId="63E3A5F9" w14:textId="77777777" w:rsidR="004E7ACC" w:rsidRPr="00D4178C" w:rsidRDefault="008A58C3" w:rsidP="004E7ACC">
      <w:pPr>
        <w:pStyle w:val="ListParagraph"/>
        <w:numPr>
          <w:ilvl w:val="0"/>
          <w:numId w:val="44"/>
        </w:numPr>
        <w:rPr>
          <w:rFonts w:ascii="Arial" w:hAnsi="Arial" w:cs="Arial"/>
          <w:b/>
          <w:szCs w:val="22"/>
        </w:rPr>
      </w:pPr>
      <w:r w:rsidRPr="00D4178C">
        <w:rPr>
          <w:rFonts w:ascii="Arial" w:hAnsi="Arial" w:cs="Arial"/>
          <w:b/>
          <w:szCs w:val="22"/>
        </w:rPr>
        <w:t>Commissioning Academy</w:t>
      </w:r>
      <w:r w:rsidR="004E7ACC" w:rsidRPr="00D4178C">
        <w:rPr>
          <w:rFonts w:ascii="Arial" w:hAnsi="Arial" w:cs="Arial"/>
          <w:b/>
          <w:szCs w:val="22"/>
        </w:rPr>
        <w:t>:</w:t>
      </w:r>
    </w:p>
    <w:p w14:paraId="26FE2664" w14:textId="2F633AB1" w:rsidR="004E7ACC" w:rsidRPr="00D4178C" w:rsidRDefault="008A58C3" w:rsidP="004E7ACC">
      <w:pPr>
        <w:pStyle w:val="ListParagraph"/>
        <w:ind w:left="360"/>
        <w:rPr>
          <w:rFonts w:ascii="Arial" w:hAnsi="Arial" w:cs="Arial"/>
          <w:b/>
          <w:szCs w:val="22"/>
        </w:rPr>
      </w:pPr>
      <w:r w:rsidRPr="00D4178C">
        <w:rPr>
          <w:rFonts w:ascii="Arial" w:hAnsi="Arial" w:cs="Arial"/>
          <w:b/>
          <w:szCs w:val="22"/>
        </w:rPr>
        <w:t xml:space="preserve"> </w:t>
      </w:r>
    </w:p>
    <w:p w14:paraId="5D8F8938" w14:textId="5DCF9B9A" w:rsidR="00E56103" w:rsidRPr="00D4178C" w:rsidRDefault="008A58C3" w:rsidP="004E7ACC">
      <w:pPr>
        <w:pStyle w:val="ListParagraph"/>
        <w:numPr>
          <w:ilvl w:val="1"/>
          <w:numId w:val="44"/>
        </w:numPr>
        <w:rPr>
          <w:rFonts w:ascii="Arial" w:hAnsi="Arial" w:cs="Arial"/>
          <w:b/>
          <w:szCs w:val="22"/>
        </w:rPr>
      </w:pPr>
      <w:r w:rsidRPr="00D4178C">
        <w:rPr>
          <w:rFonts w:ascii="Arial" w:hAnsi="Arial" w:cs="Arial"/>
          <w:szCs w:val="22"/>
        </w:rPr>
        <w:t xml:space="preserve">The Commissioning Academy brings together senior commissioners from across the public sector to learn from the example of the most successful commissioning organisations, developing a cadre of professionals that are progressive in their outlook to how the public sector delivers outcomes to local communities. </w:t>
      </w:r>
      <w:r w:rsidRPr="00D4178C">
        <w:rPr>
          <w:rFonts w:ascii="Arial" w:hAnsi="Arial" w:cs="Arial"/>
        </w:rPr>
        <w:t>6</w:t>
      </w:r>
      <w:r w:rsidRPr="00D4178C">
        <w:rPr>
          <w:rFonts w:ascii="Arial" w:hAnsi="Arial" w:cs="Arial"/>
          <w:color w:val="000000"/>
        </w:rPr>
        <w:t>00 council officers and elected members have been through the commissioning academy to March 2016</w:t>
      </w:r>
      <w:r w:rsidR="00BB4536" w:rsidRPr="00D4178C">
        <w:rPr>
          <w:rFonts w:ascii="Arial" w:hAnsi="Arial" w:cs="Arial"/>
          <w:color w:val="000000"/>
        </w:rPr>
        <w:t xml:space="preserve">. </w:t>
      </w:r>
      <w:r w:rsidR="00E56103" w:rsidRPr="00D4178C">
        <w:rPr>
          <w:rFonts w:ascii="Arial" w:hAnsi="Arial" w:cs="Arial"/>
        </w:rPr>
        <w:t>The Commissioning Academy for Elected Members cohorts 5 and 6 are being recruited and will take place at Warwick University on 21/22 July and 12/13 October</w:t>
      </w:r>
      <w:r w:rsidR="00D9037D" w:rsidRPr="00D4178C">
        <w:rPr>
          <w:rFonts w:ascii="Arial" w:hAnsi="Arial" w:cs="Arial"/>
        </w:rPr>
        <w:t>.</w:t>
      </w:r>
    </w:p>
    <w:p w14:paraId="66901B28" w14:textId="77777777" w:rsidR="008A58C3" w:rsidRPr="00D4178C" w:rsidRDefault="008A58C3" w:rsidP="008A58C3">
      <w:pPr>
        <w:pStyle w:val="ListParagraph"/>
        <w:ind w:left="851" w:hanging="567"/>
        <w:rPr>
          <w:rFonts w:ascii="Arial" w:hAnsi="Arial" w:cs="Arial"/>
          <w:szCs w:val="22"/>
        </w:rPr>
      </w:pPr>
    </w:p>
    <w:p w14:paraId="52561CCA" w14:textId="77777777" w:rsidR="00C46B66" w:rsidRPr="00D4178C" w:rsidRDefault="00C46B66" w:rsidP="00C46B66">
      <w:pPr>
        <w:rPr>
          <w:rFonts w:ascii="Arial" w:hAnsi="Arial" w:cs="Arial"/>
          <w:b/>
          <w:szCs w:val="22"/>
          <w:u w:val="single"/>
        </w:rPr>
      </w:pPr>
      <w:r w:rsidRPr="00D4178C">
        <w:rPr>
          <w:rFonts w:ascii="Arial" w:hAnsi="Arial" w:cs="Arial"/>
          <w:b/>
          <w:szCs w:val="22"/>
          <w:u w:val="single"/>
        </w:rPr>
        <w:t xml:space="preserve">Income Generation </w:t>
      </w:r>
    </w:p>
    <w:p w14:paraId="4C9B4467" w14:textId="77777777" w:rsidR="00C46B66" w:rsidRPr="00D4178C" w:rsidRDefault="00C46B66" w:rsidP="00C46B66">
      <w:pPr>
        <w:rPr>
          <w:rFonts w:ascii="Arial" w:hAnsi="Arial" w:cs="Arial"/>
          <w:szCs w:val="22"/>
        </w:rPr>
      </w:pPr>
    </w:p>
    <w:p w14:paraId="488812FD" w14:textId="3D4626C2" w:rsidR="00D9037D" w:rsidRPr="003C3C44" w:rsidRDefault="008D73D3" w:rsidP="00C6443A">
      <w:pPr>
        <w:pStyle w:val="ListParagraph"/>
        <w:numPr>
          <w:ilvl w:val="0"/>
          <w:numId w:val="44"/>
        </w:numPr>
        <w:rPr>
          <w:rFonts w:ascii="Arial" w:hAnsi="Arial" w:cs="Arial"/>
          <w:b/>
          <w:bCs/>
        </w:rPr>
      </w:pPr>
      <w:r w:rsidRPr="00D4178C">
        <w:rPr>
          <w:rFonts w:ascii="Arial" w:hAnsi="Arial" w:cs="Arial"/>
          <w:b/>
          <w:bCs/>
        </w:rPr>
        <w:t>Economic Growth Advisers</w:t>
      </w:r>
      <w:r w:rsidR="004E7ACC" w:rsidRPr="00D4178C">
        <w:rPr>
          <w:rFonts w:ascii="Arial" w:hAnsi="Arial" w:cs="Arial"/>
          <w:b/>
          <w:bCs/>
        </w:rPr>
        <w:t xml:space="preserve"> - </w:t>
      </w:r>
      <w:r w:rsidR="004E7ACC" w:rsidRPr="00D4178C">
        <w:rPr>
          <w:rFonts w:ascii="Arial" w:hAnsi="Arial" w:cs="Arial"/>
          <w:bCs/>
        </w:rPr>
        <w:t>c</w:t>
      </w:r>
      <w:r w:rsidR="00A23BE9" w:rsidRPr="00D4178C">
        <w:rPr>
          <w:rFonts w:ascii="Arial" w:hAnsi="Arial" w:cs="Arial"/>
          <w:szCs w:val="22"/>
        </w:rPr>
        <w:t>ouncils have been invited to submit project proposals to receive a £7000 grant and access to our ‘pool’ of local growth experts to help them deliver economic growth in their area. So far this financial year, three experts are working with five councils to implement local economic growth priorities</w:t>
      </w:r>
      <w:r w:rsidR="00D9037D" w:rsidRPr="00D4178C">
        <w:rPr>
          <w:rFonts w:ascii="Arial" w:hAnsi="Arial" w:cs="Arial"/>
        </w:rPr>
        <w:t xml:space="preserve">. </w:t>
      </w:r>
      <w:r w:rsidRPr="00D4178C">
        <w:rPr>
          <w:rFonts w:ascii="Arial" w:hAnsi="Arial" w:cs="Arial"/>
        </w:rPr>
        <w:t>We will continue to run the Economic Growth Adviser offer throughout 2016/17</w:t>
      </w:r>
      <w:r w:rsidR="00D026A9" w:rsidRPr="00D4178C">
        <w:rPr>
          <w:rFonts w:ascii="Arial" w:hAnsi="Arial" w:cs="Arial"/>
        </w:rPr>
        <w:t xml:space="preserve"> aiming to fund a further 15 projects as a minimum</w:t>
      </w:r>
      <w:r w:rsidR="002A0B91">
        <w:rPr>
          <w:rFonts w:ascii="Arial" w:hAnsi="Arial" w:cs="Arial"/>
        </w:rPr>
        <w:t xml:space="preserve"> this year.</w:t>
      </w:r>
    </w:p>
    <w:p w14:paraId="5152D7C3" w14:textId="77777777" w:rsidR="003C3C44" w:rsidRDefault="003C3C44" w:rsidP="003C3C44">
      <w:pPr>
        <w:pStyle w:val="ListParagraph"/>
        <w:ind w:left="360"/>
        <w:rPr>
          <w:rFonts w:ascii="Arial" w:hAnsi="Arial" w:cs="Arial"/>
          <w:b/>
          <w:bCs/>
        </w:rPr>
      </w:pPr>
    </w:p>
    <w:p w14:paraId="10BA7A22" w14:textId="77777777" w:rsidR="00C9640E" w:rsidRPr="00EB49B6" w:rsidRDefault="00C9640E" w:rsidP="003C3C44">
      <w:pPr>
        <w:pStyle w:val="ListParagraph"/>
        <w:ind w:left="360"/>
        <w:rPr>
          <w:rFonts w:ascii="Arial" w:hAnsi="Arial" w:cs="Arial"/>
          <w:b/>
          <w:bCs/>
        </w:rPr>
      </w:pPr>
    </w:p>
    <w:p w14:paraId="7C84AD44" w14:textId="0932E087" w:rsidR="004E7ACC" w:rsidRPr="00D4178C" w:rsidRDefault="00C6443A" w:rsidP="004E7ACC">
      <w:pPr>
        <w:pStyle w:val="ListParagraph"/>
        <w:numPr>
          <w:ilvl w:val="0"/>
          <w:numId w:val="44"/>
        </w:numPr>
        <w:rPr>
          <w:rFonts w:ascii="Arial" w:hAnsi="Arial" w:cs="Arial"/>
          <w:b/>
          <w:szCs w:val="22"/>
        </w:rPr>
      </w:pPr>
      <w:r w:rsidRPr="00D4178C">
        <w:rPr>
          <w:rFonts w:ascii="Arial" w:hAnsi="Arial" w:cs="Arial"/>
          <w:b/>
          <w:szCs w:val="22"/>
        </w:rPr>
        <w:t>One Public Estate</w:t>
      </w:r>
      <w:r w:rsidR="004E7ACC" w:rsidRPr="00D4178C">
        <w:rPr>
          <w:rFonts w:ascii="Arial" w:hAnsi="Arial" w:cs="Arial"/>
          <w:b/>
          <w:szCs w:val="22"/>
        </w:rPr>
        <w:t>:</w:t>
      </w:r>
      <w:r w:rsidRPr="00D4178C">
        <w:rPr>
          <w:rFonts w:ascii="Arial" w:hAnsi="Arial" w:cs="Arial"/>
          <w:b/>
          <w:szCs w:val="22"/>
        </w:rPr>
        <w:t xml:space="preserve"> </w:t>
      </w:r>
    </w:p>
    <w:p w14:paraId="2D5649D4" w14:textId="77777777" w:rsidR="004E7ACC" w:rsidRPr="00D4178C" w:rsidRDefault="004E7ACC" w:rsidP="004E7ACC">
      <w:pPr>
        <w:pStyle w:val="ListParagraph"/>
        <w:rPr>
          <w:rFonts w:ascii="Arial" w:hAnsi="Arial" w:cs="Arial"/>
          <w:szCs w:val="22"/>
          <w:u w:val="single"/>
        </w:rPr>
      </w:pPr>
    </w:p>
    <w:p w14:paraId="4072F681" w14:textId="72574452" w:rsidR="00C6443A" w:rsidRPr="00D4178C" w:rsidRDefault="00C6443A" w:rsidP="004E7ACC">
      <w:pPr>
        <w:pStyle w:val="ListParagraph"/>
        <w:numPr>
          <w:ilvl w:val="1"/>
          <w:numId w:val="44"/>
        </w:numPr>
        <w:rPr>
          <w:rFonts w:ascii="Arial" w:hAnsi="Arial" w:cs="Arial"/>
          <w:b/>
          <w:szCs w:val="22"/>
        </w:rPr>
      </w:pPr>
      <w:r w:rsidRPr="00B72C02">
        <w:rPr>
          <w:rFonts w:ascii="Arial" w:hAnsi="Arial" w:cs="Arial"/>
          <w:szCs w:val="22"/>
        </w:rPr>
        <w:t>New Applicants</w:t>
      </w:r>
      <w:r w:rsidR="004E7ACC" w:rsidRPr="00D4178C">
        <w:rPr>
          <w:rFonts w:ascii="Arial" w:hAnsi="Arial" w:cs="Arial"/>
          <w:szCs w:val="22"/>
        </w:rPr>
        <w:t xml:space="preserve"> - a</w:t>
      </w:r>
      <w:r w:rsidRPr="00D4178C">
        <w:rPr>
          <w:rFonts w:ascii="Arial" w:hAnsi="Arial" w:cs="Arial"/>
          <w:szCs w:val="22"/>
        </w:rPr>
        <w:t xml:space="preserve">s previously reported, the One Public Estate (OPE) Programme recently received an additional £31 million funding to expand over the next two years. In April 2016 a process was launched to recruit new areas to join the OPE programme with an offer of up to £500,000 funding to develop and deliver OPE programmes within their areas. The process was in two parts, inviting partnerships of councils to provide an Expression of Interest by 6th May 2016, and those with strong proposals awarded up to £50,000 to develop a final application by 29th July.       </w:t>
      </w:r>
    </w:p>
    <w:p w14:paraId="15678151" w14:textId="77777777" w:rsidR="00C6443A" w:rsidRPr="00D4178C" w:rsidRDefault="00C6443A" w:rsidP="00C30DBA">
      <w:pPr>
        <w:ind w:left="709"/>
        <w:jc w:val="both"/>
        <w:rPr>
          <w:rFonts w:ascii="Arial" w:hAnsi="Arial" w:cs="Arial"/>
          <w:szCs w:val="22"/>
        </w:rPr>
      </w:pPr>
    </w:p>
    <w:p w14:paraId="0A2BDF55" w14:textId="77777777" w:rsidR="004E7ACC" w:rsidRPr="00D4178C" w:rsidRDefault="00C6443A" w:rsidP="004E7ACC">
      <w:pPr>
        <w:ind w:left="709"/>
        <w:jc w:val="both"/>
        <w:rPr>
          <w:rFonts w:ascii="Arial" w:hAnsi="Arial" w:cs="Arial"/>
          <w:szCs w:val="22"/>
        </w:rPr>
      </w:pPr>
      <w:r w:rsidRPr="00D4178C">
        <w:rPr>
          <w:rFonts w:ascii="Arial" w:hAnsi="Arial" w:cs="Arial"/>
          <w:szCs w:val="22"/>
        </w:rPr>
        <w:t xml:space="preserve">By the May deadline, Expressions of Interest had been received from 31 </w:t>
      </w:r>
      <w:r w:rsidR="00E023A8" w:rsidRPr="00D4178C">
        <w:rPr>
          <w:rFonts w:ascii="Arial" w:hAnsi="Arial" w:cs="Arial"/>
          <w:szCs w:val="22"/>
        </w:rPr>
        <w:t xml:space="preserve">new </w:t>
      </w:r>
      <w:r w:rsidRPr="00D4178C">
        <w:rPr>
          <w:rFonts w:ascii="Arial" w:hAnsi="Arial" w:cs="Arial"/>
          <w:szCs w:val="22"/>
        </w:rPr>
        <w:t>partnerships involving 108 councils. After an assessment process, Ministers have approved 23 partnerships</w:t>
      </w:r>
      <w:r w:rsidR="00E023A8" w:rsidRPr="00D4178C">
        <w:rPr>
          <w:rFonts w:ascii="Arial" w:hAnsi="Arial" w:cs="Arial"/>
          <w:szCs w:val="22"/>
        </w:rPr>
        <w:t xml:space="preserve"> to progress to the next phase </w:t>
      </w:r>
      <w:r w:rsidR="00A3114E" w:rsidRPr="00D4178C">
        <w:rPr>
          <w:rFonts w:ascii="Arial" w:hAnsi="Arial" w:cs="Arial"/>
          <w:szCs w:val="22"/>
        </w:rPr>
        <w:t>and</w:t>
      </w:r>
      <w:r w:rsidRPr="00D4178C">
        <w:rPr>
          <w:rFonts w:ascii="Arial" w:hAnsi="Arial" w:cs="Arial"/>
          <w:szCs w:val="22"/>
        </w:rPr>
        <w:t xml:space="preserve"> develop a final Services and Assets Delivery Plan by 29</w:t>
      </w:r>
      <w:r w:rsidRPr="00D4178C">
        <w:rPr>
          <w:rFonts w:ascii="Arial" w:hAnsi="Arial" w:cs="Arial"/>
          <w:szCs w:val="22"/>
          <w:vertAlign w:val="superscript"/>
        </w:rPr>
        <w:t>th</w:t>
      </w:r>
      <w:r w:rsidRPr="00D4178C">
        <w:rPr>
          <w:rFonts w:ascii="Arial" w:hAnsi="Arial" w:cs="Arial"/>
          <w:szCs w:val="22"/>
        </w:rPr>
        <w:t xml:space="preserve"> July</w:t>
      </w:r>
      <w:r w:rsidR="00E023A8" w:rsidRPr="00D4178C">
        <w:rPr>
          <w:rFonts w:ascii="Arial" w:hAnsi="Arial" w:cs="Arial"/>
          <w:szCs w:val="22"/>
        </w:rPr>
        <w:t>. Detail of these partnerships</w:t>
      </w:r>
      <w:r w:rsidRPr="00D4178C">
        <w:rPr>
          <w:rFonts w:ascii="Arial" w:hAnsi="Arial" w:cs="Arial"/>
          <w:szCs w:val="22"/>
        </w:rPr>
        <w:t xml:space="preserve"> can be seen in </w:t>
      </w:r>
      <w:r w:rsidRPr="00D4178C">
        <w:rPr>
          <w:rFonts w:ascii="Arial" w:hAnsi="Arial" w:cs="Arial"/>
          <w:b/>
          <w:szCs w:val="22"/>
        </w:rPr>
        <w:t xml:space="preserve">Appendix </w:t>
      </w:r>
      <w:r w:rsidR="00D9037D" w:rsidRPr="00D4178C">
        <w:rPr>
          <w:rFonts w:ascii="Arial" w:hAnsi="Arial" w:cs="Arial"/>
          <w:b/>
          <w:szCs w:val="22"/>
        </w:rPr>
        <w:t>2</w:t>
      </w:r>
      <w:r w:rsidRPr="00D4178C">
        <w:rPr>
          <w:rFonts w:ascii="Arial" w:hAnsi="Arial" w:cs="Arial"/>
          <w:b/>
          <w:szCs w:val="22"/>
        </w:rPr>
        <w:t>.</w:t>
      </w:r>
      <w:r w:rsidRPr="00D4178C">
        <w:rPr>
          <w:rFonts w:ascii="Arial" w:hAnsi="Arial" w:cs="Arial"/>
          <w:szCs w:val="22"/>
        </w:rPr>
        <w:t xml:space="preserve"> </w:t>
      </w:r>
    </w:p>
    <w:p w14:paraId="7CAB291B" w14:textId="77777777" w:rsidR="004E7ACC" w:rsidRPr="00D4178C" w:rsidRDefault="004E7ACC" w:rsidP="004E7ACC">
      <w:pPr>
        <w:ind w:left="709"/>
        <w:jc w:val="both"/>
        <w:rPr>
          <w:rFonts w:ascii="Arial" w:hAnsi="Arial" w:cs="Arial"/>
          <w:szCs w:val="22"/>
        </w:rPr>
      </w:pPr>
    </w:p>
    <w:p w14:paraId="132DADDF" w14:textId="732D1A66" w:rsidR="00C6443A" w:rsidRPr="00D4178C" w:rsidRDefault="00C6443A" w:rsidP="004E7ACC">
      <w:pPr>
        <w:pStyle w:val="ListParagraph"/>
        <w:numPr>
          <w:ilvl w:val="1"/>
          <w:numId w:val="44"/>
        </w:numPr>
        <w:jc w:val="both"/>
        <w:rPr>
          <w:rFonts w:ascii="Arial" w:hAnsi="Arial" w:cs="Arial"/>
          <w:szCs w:val="22"/>
        </w:rPr>
      </w:pPr>
      <w:r w:rsidRPr="00B72C02">
        <w:rPr>
          <w:rFonts w:ascii="Arial" w:hAnsi="Arial" w:cs="Arial"/>
          <w:szCs w:val="22"/>
        </w:rPr>
        <w:t>Existing OPE Partnerships</w:t>
      </w:r>
      <w:r w:rsidR="004E7ACC" w:rsidRPr="00D4178C">
        <w:rPr>
          <w:rFonts w:ascii="Arial" w:hAnsi="Arial" w:cs="Arial"/>
          <w:szCs w:val="22"/>
        </w:rPr>
        <w:t xml:space="preserve"> - e</w:t>
      </w:r>
      <w:r w:rsidRPr="00D4178C">
        <w:rPr>
          <w:rFonts w:ascii="Arial" w:hAnsi="Arial" w:cs="Arial"/>
          <w:szCs w:val="22"/>
        </w:rPr>
        <w:t>xisting OPE Partnerships also have the opportunity to apply for up to an additional £500,000 funding to expand their current OPE programmes. A streamlined application process closed on 3rd June with 17 existing partnerships involving 76 councils applying.</w:t>
      </w:r>
      <w:r w:rsidR="00D9037D" w:rsidRPr="00D4178C">
        <w:rPr>
          <w:rFonts w:ascii="Arial" w:hAnsi="Arial" w:cs="Arial"/>
          <w:szCs w:val="22"/>
        </w:rPr>
        <w:t xml:space="preserve"> </w:t>
      </w:r>
      <w:r w:rsidRPr="00D4178C">
        <w:rPr>
          <w:rFonts w:ascii="Arial" w:hAnsi="Arial" w:cs="Arial"/>
          <w:szCs w:val="22"/>
        </w:rPr>
        <w:t>A forma</w:t>
      </w:r>
      <w:bookmarkStart w:id="3" w:name="_GoBack"/>
      <w:bookmarkEnd w:id="3"/>
      <w:r w:rsidRPr="00D4178C">
        <w:rPr>
          <w:rFonts w:ascii="Arial" w:hAnsi="Arial" w:cs="Arial"/>
          <w:szCs w:val="22"/>
        </w:rPr>
        <w:t>l assessment of applications has commenced and applicants will be notified on 29</w:t>
      </w:r>
      <w:r w:rsidRPr="00D4178C">
        <w:rPr>
          <w:rFonts w:ascii="Arial" w:hAnsi="Arial" w:cs="Arial"/>
          <w:szCs w:val="22"/>
          <w:vertAlign w:val="superscript"/>
        </w:rPr>
        <w:t>th</w:t>
      </w:r>
      <w:r w:rsidRPr="00D4178C">
        <w:rPr>
          <w:rFonts w:ascii="Arial" w:hAnsi="Arial" w:cs="Arial"/>
          <w:szCs w:val="22"/>
        </w:rPr>
        <w:t xml:space="preserve"> July 2016 of the outcome of their application.  Details of existing OPE partnerships who applied can be seen in </w:t>
      </w:r>
      <w:r w:rsidRPr="00D4178C">
        <w:rPr>
          <w:rFonts w:ascii="Arial" w:hAnsi="Arial" w:cs="Arial"/>
          <w:b/>
          <w:szCs w:val="22"/>
        </w:rPr>
        <w:t xml:space="preserve">Appendix </w:t>
      </w:r>
      <w:r w:rsidR="00D9037D" w:rsidRPr="00D4178C">
        <w:rPr>
          <w:rFonts w:ascii="Arial" w:hAnsi="Arial" w:cs="Arial"/>
          <w:b/>
          <w:szCs w:val="22"/>
        </w:rPr>
        <w:t>3</w:t>
      </w:r>
      <w:r w:rsidRPr="00D4178C">
        <w:rPr>
          <w:rFonts w:ascii="Arial" w:hAnsi="Arial" w:cs="Arial"/>
          <w:b/>
          <w:szCs w:val="22"/>
        </w:rPr>
        <w:t>.</w:t>
      </w:r>
    </w:p>
    <w:p w14:paraId="2C8B97DC" w14:textId="77777777" w:rsidR="00AA1DD7" w:rsidRPr="00D4178C" w:rsidRDefault="00AA1DD7" w:rsidP="005F0364">
      <w:pPr>
        <w:rPr>
          <w:rFonts w:ascii="Arial" w:hAnsi="Arial" w:cs="Arial"/>
          <w:b/>
          <w:szCs w:val="22"/>
          <w:u w:val="single"/>
        </w:rPr>
      </w:pPr>
    </w:p>
    <w:p w14:paraId="024DB05D" w14:textId="77777777" w:rsidR="008D73D3" w:rsidRPr="00D4178C" w:rsidRDefault="008D73D3" w:rsidP="005F0364">
      <w:pPr>
        <w:rPr>
          <w:rFonts w:ascii="Arial" w:hAnsi="Arial" w:cs="Arial"/>
          <w:b/>
          <w:szCs w:val="22"/>
          <w:u w:val="single"/>
        </w:rPr>
      </w:pPr>
      <w:r w:rsidRPr="00D4178C">
        <w:rPr>
          <w:rFonts w:ascii="Arial" w:hAnsi="Arial" w:cs="Arial"/>
          <w:b/>
          <w:szCs w:val="22"/>
          <w:u w:val="single"/>
        </w:rPr>
        <w:t xml:space="preserve">Cross-cutting Offer </w:t>
      </w:r>
    </w:p>
    <w:p w14:paraId="7973804D" w14:textId="77777777" w:rsidR="008D73D3" w:rsidRPr="00D4178C" w:rsidRDefault="008D73D3" w:rsidP="005F0364">
      <w:pPr>
        <w:rPr>
          <w:rFonts w:ascii="Arial" w:hAnsi="Arial" w:cs="Arial"/>
          <w:b/>
          <w:szCs w:val="22"/>
          <w:u w:val="single"/>
        </w:rPr>
      </w:pPr>
    </w:p>
    <w:p w14:paraId="45BBA8E8" w14:textId="66E00739" w:rsidR="00A23BE9" w:rsidRPr="00D4178C" w:rsidRDefault="008D73D3" w:rsidP="004E7ACC">
      <w:pPr>
        <w:pStyle w:val="ListParagraph"/>
        <w:numPr>
          <w:ilvl w:val="0"/>
          <w:numId w:val="48"/>
        </w:numPr>
        <w:rPr>
          <w:rFonts w:ascii="Arial" w:hAnsi="Arial" w:cs="Arial"/>
          <w:b/>
          <w:bCs/>
        </w:rPr>
      </w:pPr>
      <w:r w:rsidRPr="00D4178C">
        <w:rPr>
          <w:rFonts w:ascii="Arial" w:hAnsi="Arial" w:cs="Arial"/>
          <w:b/>
          <w:bCs/>
        </w:rPr>
        <w:t>Productivity Experts</w:t>
      </w:r>
      <w:r w:rsidR="004E7ACC" w:rsidRPr="00D4178C">
        <w:rPr>
          <w:rFonts w:ascii="Arial" w:hAnsi="Arial" w:cs="Arial"/>
          <w:b/>
          <w:bCs/>
        </w:rPr>
        <w:t xml:space="preserve"> - t</w:t>
      </w:r>
      <w:r w:rsidR="00A23BE9" w:rsidRPr="00D4178C">
        <w:rPr>
          <w:rFonts w:ascii="Arial" w:hAnsi="Arial" w:cs="Arial"/>
          <w:szCs w:val="22"/>
        </w:rPr>
        <w:t xml:space="preserve">he LGA Productivity Expert programme provides funding of £6,000 to councils to enable them to engage an expert in their field to provide the necessary skills and expertise to help deliver ambitious efficiency savings or generate significant income. So far this year we have funded six projects across as many councils. The aim for this </w:t>
      </w:r>
      <w:r w:rsidR="00005962" w:rsidRPr="00D4178C">
        <w:rPr>
          <w:rFonts w:ascii="Arial" w:hAnsi="Arial" w:cs="Arial"/>
          <w:szCs w:val="22"/>
        </w:rPr>
        <w:t>year is to provide support to 25</w:t>
      </w:r>
      <w:r w:rsidR="00A23BE9" w:rsidRPr="00D4178C">
        <w:rPr>
          <w:rFonts w:ascii="Arial" w:hAnsi="Arial" w:cs="Arial"/>
          <w:szCs w:val="22"/>
        </w:rPr>
        <w:t xml:space="preserve"> councils and we are on course to achieve this target. </w:t>
      </w:r>
    </w:p>
    <w:p w14:paraId="4B4BA179" w14:textId="77777777" w:rsidR="00A23BE9" w:rsidRPr="00D4178C" w:rsidRDefault="00A23BE9" w:rsidP="00A23BE9">
      <w:pPr>
        <w:pStyle w:val="Default"/>
        <w:rPr>
          <w:sz w:val="22"/>
          <w:szCs w:val="22"/>
        </w:rPr>
      </w:pPr>
    </w:p>
    <w:p w14:paraId="62F3D9A6" w14:textId="11FADADA" w:rsidR="00D9037D" w:rsidRPr="00D4178C" w:rsidRDefault="00D9037D" w:rsidP="00A23BE9">
      <w:pPr>
        <w:pStyle w:val="Default"/>
        <w:rPr>
          <w:b/>
          <w:sz w:val="22"/>
          <w:szCs w:val="22"/>
          <w:u w:val="single"/>
        </w:rPr>
      </w:pPr>
      <w:r w:rsidRPr="00D4178C">
        <w:rPr>
          <w:b/>
          <w:sz w:val="22"/>
          <w:szCs w:val="22"/>
          <w:u w:val="single"/>
        </w:rPr>
        <w:t>Financial Implications</w:t>
      </w:r>
    </w:p>
    <w:p w14:paraId="271F226D" w14:textId="77777777" w:rsidR="00D9037D" w:rsidRPr="00D4178C" w:rsidRDefault="00D9037D" w:rsidP="00A23BE9">
      <w:pPr>
        <w:pStyle w:val="Default"/>
        <w:rPr>
          <w:sz w:val="22"/>
          <w:szCs w:val="22"/>
        </w:rPr>
      </w:pPr>
    </w:p>
    <w:p w14:paraId="7B8145A1" w14:textId="63BED7B2" w:rsidR="00982B41" w:rsidRPr="00D4178C" w:rsidRDefault="00785BB1" w:rsidP="004E7ACC">
      <w:pPr>
        <w:pStyle w:val="ListParagraph"/>
        <w:numPr>
          <w:ilvl w:val="0"/>
          <w:numId w:val="48"/>
        </w:numPr>
        <w:rPr>
          <w:rFonts w:ascii="Arial" w:hAnsi="Arial" w:cs="Arial"/>
        </w:rPr>
      </w:pPr>
      <w:r w:rsidRPr="00D4178C">
        <w:rPr>
          <w:rFonts w:ascii="Arial" w:hAnsi="Arial" w:cs="Arial"/>
        </w:rPr>
        <w:t xml:space="preserve">The Productivity Programme for 2016/17 </w:t>
      </w:r>
      <w:r w:rsidR="00D9037D" w:rsidRPr="00D4178C">
        <w:rPr>
          <w:rFonts w:ascii="Arial" w:hAnsi="Arial" w:cs="Arial"/>
        </w:rPr>
        <w:t>is</w:t>
      </w:r>
      <w:r w:rsidRPr="00D4178C">
        <w:rPr>
          <w:rFonts w:ascii="Arial" w:hAnsi="Arial" w:cs="Arial"/>
        </w:rPr>
        <w:t xml:space="preserve"> funded from grant </w:t>
      </w:r>
      <w:r w:rsidR="00080A57" w:rsidRPr="00D4178C">
        <w:rPr>
          <w:rFonts w:ascii="Arial" w:hAnsi="Arial" w:cs="Arial"/>
        </w:rPr>
        <w:t xml:space="preserve">provided by DCLG under our Memorandum of Understanding with the Department. </w:t>
      </w:r>
      <w:r w:rsidRPr="00D4178C">
        <w:rPr>
          <w:rFonts w:ascii="Arial" w:hAnsi="Arial" w:cs="Arial"/>
        </w:rPr>
        <w:t xml:space="preserve"> </w:t>
      </w:r>
    </w:p>
    <w:p w14:paraId="29593E21" w14:textId="77777777" w:rsidR="00C6443A" w:rsidRPr="00D4178C" w:rsidRDefault="00C6443A" w:rsidP="00733123">
      <w:pPr>
        <w:spacing w:before="120"/>
        <w:ind w:left="567"/>
        <w:rPr>
          <w:rFonts w:ascii="Arial" w:hAnsi="Arial" w:cs="Arial"/>
          <w:szCs w:val="22"/>
        </w:rPr>
      </w:pPr>
    </w:p>
    <w:p w14:paraId="5FB14F94" w14:textId="77777777" w:rsidR="00C6443A" w:rsidRPr="00D4178C" w:rsidRDefault="00C6443A" w:rsidP="00733123">
      <w:pPr>
        <w:spacing w:before="120"/>
        <w:ind w:left="567"/>
        <w:rPr>
          <w:rFonts w:ascii="Arial" w:hAnsi="Arial" w:cs="Arial"/>
          <w:szCs w:val="22"/>
        </w:rPr>
      </w:pPr>
    </w:p>
    <w:p w14:paraId="3046C792" w14:textId="77777777" w:rsidR="00C6443A" w:rsidRPr="00D4178C" w:rsidRDefault="00C6443A" w:rsidP="00733123">
      <w:pPr>
        <w:spacing w:before="120"/>
        <w:ind w:left="567"/>
        <w:rPr>
          <w:rFonts w:ascii="Arial" w:hAnsi="Arial" w:cs="Arial"/>
          <w:szCs w:val="22"/>
        </w:rPr>
      </w:pPr>
    </w:p>
    <w:p w14:paraId="2662E79C" w14:textId="77777777" w:rsidR="00C6443A" w:rsidRPr="00D4178C" w:rsidRDefault="00C6443A" w:rsidP="00733123">
      <w:pPr>
        <w:spacing w:before="120"/>
        <w:ind w:left="567"/>
        <w:rPr>
          <w:rFonts w:ascii="Arial" w:hAnsi="Arial" w:cs="Arial"/>
          <w:szCs w:val="22"/>
        </w:rPr>
      </w:pPr>
    </w:p>
    <w:p w14:paraId="3B5C0EA9" w14:textId="758D1A99" w:rsidR="00D67076" w:rsidRPr="00D4178C" w:rsidRDefault="00D67076" w:rsidP="00733123">
      <w:pPr>
        <w:spacing w:before="120"/>
        <w:ind w:left="567"/>
        <w:rPr>
          <w:rFonts w:ascii="Arial" w:hAnsi="Arial" w:cs="Arial"/>
          <w:szCs w:val="22"/>
        </w:rPr>
      </w:pPr>
    </w:p>
    <w:p w14:paraId="006EF9CB" w14:textId="39F8E6F1" w:rsidR="00D67076" w:rsidRPr="002A0B91" w:rsidRDefault="00D67076" w:rsidP="002A0B91">
      <w:pPr>
        <w:rPr>
          <w:rFonts w:ascii="Arial" w:hAnsi="Arial" w:cs="Arial"/>
          <w:szCs w:val="22"/>
        </w:rPr>
      </w:pPr>
      <w:r w:rsidRPr="00D4178C">
        <w:rPr>
          <w:rFonts w:ascii="Arial" w:hAnsi="Arial" w:cs="Arial"/>
          <w:szCs w:val="22"/>
        </w:rPr>
        <w:br w:type="page"/>
      </w:r>
      <w:r w:rsidR="00D4178C" w:rsidRPr="00D4178C">
        <w:rPr>
          <w:rFonts w:ascii="Arial" w:hAnsi="Arial" w:cs="Arial"/>
          <w:b/>
          <w:sz w:val="28"/>
          <w:szCs w:val="28"/>
          <w:u w:val="single"/>
        </w:rPr>
        <w:lastRenderedPageBreak/>
        <w:t>Appendix 1</w:t>
      </w:r>
    </w:p>
    <w:p w14:paraId="76B3833A" w14:textId="77777777" w:rsidR="00D4178C" w:rsidRPr="00D4178C" w:rsidRDefault="00D4178C" w:rsidP="00D4178C">
      <w:pPr>
        <w:spacing w:before="120"/>
        <w:rPr>
          <w:rFonts w:ascii="Arial" w:hAnsi="Arial" w:cs="Arial"/>
          <w:b/>
          <w:sz w:val="28"/>
          <w:szCs w:val="28"/>
          <w:u w:val="single"/>
        </w:rPr>
      </w:pPr>
    </w:p>
    <w:p w14:paraId="3C718FE0" w14:textId="77777777" w:rsidR="00D67076" w:rsidRDefault="00D67076" w:rsidP="00D67076">
      <w:pPr>
        <w:pStyle w:val="Title"/>
        <w:spacing w:line="360" w:lineRule="auto"/>
        <w:rPr>
          <w:color w:val="7E2DA3"/>
          <w:sz w:val="28"/>
          <w:szCs w:val="28"/>
        </w:rPr>
      </w:pPr>
      <w:r w:rsidRPr="00D4178C">
        <w:rPr>
          <w:b/>
          <w:color w:val="7E2DA3"/>
          <w:sz w:val="36"/>
          <w:szCs w:val="36"/>
        </w:rPr>
        <w:t xml:space="preserve">Efficiency opportunities through health and social care integration </w:t>
      </w:r>
      <w:r w:rsidRPr="00D4178C">
        <w:rPr>
          <w:b/>
          <w:color w:val="7E2DA3"/>
          <w:sz w:val="36"/>
          <w:szCs w:val="36"/>
        </w:rPr>
        <w:br/>
      </w:r>
      <w:r w:rsidRPr="00D4178C">
        <w:rPr>
          <w:color w:val="7E2DA3"/>
          <w:sz w:val="28"/>
          <w:szCs w:val="28"/>
        </w:rPr>
        <w:t>Headline findings</w:t>
      </w:r>
    </w:p>
    <w:p w14:paraId="6BA967E1" w14:textId="77777777" w:rsidR="00D67076" w:rsidRPr="00D4178C" w:rsidRDefault="00D67076" w:rsidP="00D67076">
      <w:pPr>
        <w:pStyle w:val="Default"/>
        <w:numPr>
          <w:ilvl w:val="0"/>
          <w:numId w:val="40"/>
        </w:numPr>
        <w:adjustRightInd w:val="0"/>
        <w:spacing w:line="360" w:lineRule="auto"/>
        <w:rPr>
          <w:sz w:val="22"/>
          <w:szCs w:val="22"/>
        </w:rPr>
      </w:pPr>
      <w:r w:rsidRPr="00D4178C">
        <w:rPr>
          <w:sz w:val="22"/>
          <w:szCs w:val="22"/>
        </w:rPr>
        <w:t>By focussing on the best care pathway for patients or service users</w:t>
      </w:r>
      <w:r w:rsidRPr="00D4178C">
        <w:rPr>
          <w:rStyle w:val="FootnoteReference"/>
          <w:sz w:val="22"/>
          <w:szCs w:val="22"/>
        </w:rPr>
        <w:footnoteReference w:id="1"/>
      </w:r>
      <w:r w:rsidRPr="00D4178C">
        <w:rPr>
          <w:sz w:val="22"/>
          <w:szCs w:val="22"/>
        </w:rPr>
        <w:t>, significant benefits can be realised in terms of improved outcomes, greater quality of services and financial savings.</w:t>
      </w:r>
      <w:r w:rsidRPr="00D4178C">
        <w:rPr>
          <w:b/>
          <w:sz w:val="22"/>
          <w:szCs w:val="22"/>
        </w:rPr>
        <w:t xml:space="preserve"> </w:t>
      </w:r>
      <w:r w:rsidRPr="00D4178C">
        <w:rPr>
          <w:b/>
          <w:color w:val="7030A0"/>
          <w:sz w:val="22"/>
          <w:szCs w:val="22"/>
        </w:rPr>
        <w:t>Efficiency savings of 7-10%</w:t>
      </w:r>
      <w:r w:rsidRPr="00D4178C">
        <w:rPr>
          <w:rStyle w:val="FootnoteReference"/>
          <w:color w:val="7030A0"/>
          <w:sz w:val="22"/>
          <w:szCs w:val="22"/>
        </w:rPr>
        <w:footnoteReference w:id="2"/>
      </w:r>
      <w:r w:rsidRPr="00D4178C">
        <w:rPr>
          <w:color w:val="7030A0"/>
          <w:sz w:val="22"/>
          <w:szCs w:val="22"/>
        </w:rPr>
        <w:t xml:space="preserve"> </w:t>
      </w:r>
      <w:r w:rsidRPr="00D4178C">
        <w:rPr>
          <w:sz w:val="22"/>
          <w:szCs w:val="22"/>
        </w:rPr>
        <w:t>of the budget areas assessed in this project could be realised through approaches to health and care that are better integrated. This equates to efficiency savings of over £1 billion nationally across the health and care system.</w:t>
      </w:r>
    </w:p>
    <w:p w14:paraId="5D03106F" w14:textId="77777777" w:rsidR="00D67076" w:rsidRPr="00D4178C" w:rsidRDefault="00D67076" w:rsidP="00D67076">
      <w:pPr>
        <w:pStyle w:val="Default"/>
        <w:spacing w:line="360" w:lineRule="auto"/>
        <w:rPr>
          <w:sz w:val="22"/>
          <w:szCs w:val="22"/>
        </w:rPr>
      </w:pPr>
    </w:p>
    <w:p w14:paraId="599A492A" w14:textId="77777777" w:rsidR="00D67076" w:rsidRPr="00D4178C" w:rsidRDefault="00D67076" w:rsidP="00D67076">
      <w:pPr>
        <w:pStyle w:val="Default"/>
        <w:numPr>
          <w:ilvl w:val="0"/>
          <w:numId w:val="40"/>
        </w:numPr>
        <w:adjustRightInd w:val="0"/>
        <w:spacing w:line="360" w:lineRule="auto"/>
        <w:rPr>
          <w:sz w:val="22"/>
          <w:szCs w:val="22"/>
        </w:rPr>
      </w:pPr>
      <w:r w:rsidRPr="00D4178C">
        <w:rPr>
          <w:b/>
          <w:color w:val="7030A0"/>
          <w:sz w:val="22"/>
          <w:szCs w:val="22"/>
        </w:rPr>
        <w:t>Variation in front line decision- making</w:t>
      </w:r>
      <w:r w:rsidRPr="00D4178C">
        <w:rPr>
          <w:sz w:val="22"/>
          <w:szCs w:val="22"/>
        </w:rPr>
        <w:t xml:space="preserve"> provides the greatest opportunities to improve efficiency. Health and social care practitioners reviewing 2,265 case notes through this study identified a significant lack of consistency in decision making, and estimated that up to 45% of pathway decisions could be improved. In almost every case there was evidence of over-provision of care, potentially reducing the service user’s independence. It was found that robust, multi-disciplinary reviews, at key decision points, can have a significant impact on consistency of decision- making, whilst requiring only a relatively small investment in terms of resource. </w:t>
      </w:r>
    </w:p>
    <w:p w14:paraId="0EF5BE1B" w14:textId="77777777" w:rsidR="00D67076" w:rsidRPr="00D4178C" w:rsidRDefault="00D67076" w:rsidP="00D67076">
      <w:pPr>
        <w:pStyle w:val="Default"/>
        <w:spacing w:line="360" w:lineRule="auto"/>
        <w:rPr>
          <w:sz w:val="22"/>
          <w:szCs w:val="22"/>
        </w:rPr>
      </w:pPr>
    </w:p>
    <w:p w14:paraId="048AD03A" w14:textId="77777777" w:rsidR="00D67076" w:rsidRPr="00D4178C" w:rsidRDefault="00D67076" w:rsidP="00D67076">
      <w:pPr>
        <w:pStyle w:val="Default"/>
        <w:numPr>
          <w:ilvl w:val="0"/>
          <w:numId w:val="40"/>
        </w:numPr>
        <w:adjustRightInd w:val="0"/>
        <w:spacing w:line="360" w:lineRule="auto"/>
        <w:rPr>
          <w:sz w:val="22"/>
          <w:szCs w:val="22"/>
        </w:rPr>
      </w:pPr>
      <w:r w:rsidRPr="00D4178C">
        <w:rPr>
          <w:sz w:val="22"/>
        </w:rPr>
        <w:t>The largest single area in which resource can be saved is</w:t>
      </w:r>
      <w:r w:rsidRPr="00D4178C" w:rsidDel="00BA6135">
        <w:rPr>
          <w:sz w:val="20"/>
          <w:szCs w:val="22"/>
        </w:rPr>
        <w:t xml:space="preserve"> </w:t>
      </w:r>
      <w:r w:rsidRPr="00D4178C">
        <w:rPr>
          <w:sz w:val="22"/>
          <w:szCs w:val="22"/>
        </w:rPr>
        <w:t xml:space="preserve">through </w:t>
      </w:r>
      <w:r w:rsidRPr="00D4178C">
        <w:rPr>
          <w:b/>
          <w:color w:val="7030A0"/>
          <w:sz w:val="22"/>
          <w:szCs w:val="22"/>
        </w:rPr>
        <w:t>avoidance of admissions to acute hospitals</w:t>
      </w:r>
      <w:r w:rsidRPr="00D4178C">
        <w:rPr>
          <w:b/>
          <w:sz w:val="22"/>
          <w:szCs w:val="22"/>
        </w:rPr>
        <w:t>.</w:t>
      </w:r>
      <w:r w:rsidRPr="00D4178C">
        <w:rPr>
          <w:sz w:val="22"/>
          <w:szCs w:val="22"/>
        </w:rPr>
        <w:t xml:space="preserve">  In over a quarter (26%) of the cases reviewed where people had been admitted to an acute hospital, there had been missed opportunities to make interventions that would have avoided the need for the admission. </w:t>
      </w:r>
    </w:p>
    <w:p w14:paraId="5C63004F" w14:textId="77777777" w:rsidR="00D67076" w:rsidRPr="00D4178C" w:rsidRDefault="00D67076" w:rsidP="00D67076">
      <w:pPr>
        <w:autoSpaceDE w:val="0"/>
        <w:autoSpaceDN w:val="0"/>
        <w:adjustRightInd w:val="0"/>
        <w:spacing w:line="360" w:lineRule="auto"/>
        <w:rPr>
          <w:rFonts w:ascii="Arial" w:hAnsi="Arial" w:cs="Arial"/>
          <w:b/>
          <w:color w:val="7030A0"/>
        </w:rPr>
      </w:pPr>
    </w:p>
    <w:p w14:paraId="5D0FBC3A" w14:textId="77777777" w:rsidR="00D67076" w:rsidRPr="00D4178C" w:rsidRDefault="00D67076" w:rsidP="00D67076">
      <w:pPr>
        <w:pStyle w:val="ListParagraph"/>
        <w:numPr>
          <w:ilvl w:val="0"/>
          <w:numId w:val="40"/>
        </w:numPr>
        <w:autoSpaceDE w:val="0"/>
        <w:autoSpaceDN w:val="0"/>
        <w:adjustRightInd w:val="0"/>
        <w:spacing w:line="360" w:lineRule="auto"/>
        <w:contextualSpacing/>
        <w:rPr>
          <w:rFonts w:ascii="Arial" w:hAnsi="Arial" w:cs="Arial"/>
        </w:rPr>
      </w:pPr>
      <w:r w:rsidRPr="00D4178C">
        <w:rPr>
          <w:rFonts w:ascii="Arial" w:hAnsi="Arial" w:cs="Arial"/>
          <w:b/>
          <w:color w:val="7030A0"/>
        </w:rPr>
        <w:lastRenderedPageBreak/>
        <w:t>Discharge planning to maximise independence</w:t>
      </w:r>
      <w:r w:rsidRPr="00D4178C">
        <w:rPr>
          <w:rStyle w:val="FootnoteReference"/>
          <w:rFonts w:ascii="Arial" w:hAnsi="Arial" w:cs="Arial"/>
          <w:b/>
          <w:color w:val="7030A0"/>
        </w:rPr>
        <w:footnoteReference w:id="3"/>
      </w:r>
      <w:r w:rsidRPr="00D4178C">
        <w:rPr>
          <w:rFonts w:ascii="Arial" w:hAnsi="Arial" w:cs="Arial"/>
          <w:b/>
          <w:color w:val="7030A0"/>
        </w:rPr>
        <w:t xml:space="preserve"> </w:t>
      </w:r>
      <w:r w:rsidRPr="00D4178C">
        <w:rPr>
          <w:rFonts w:ascii="Arial" w:hAnsi="Arial" w:cs="Arial"/>
        </w:rPr>
        <w:t xml:space="preserve">would save money and improve outcomes.  </w:t>
      </w:r>
      <w:r w:rsidRPr="00D4178C">
        <w:rPr>
          <w:rFonts w:ascii="Arial" w:hAnsi="Arial" w:cs="Arial"/>
          <w:color w:val="000000"/>
        </w:rPr>
        <w:t>For nearly a quarter of people (24%</w:t>
      </w:r>
      <w:r w:rsidRPr="00D4178C">
        <w:rPr>
          <w:rStyle w:val="FootnoteReference"/>
          <w:rFonts w:ascii="Arial" w:hAnsi="Arial" w:cs="Arial"/>
          <w:color w:val="000000"/>
        </w:rPr>
        <w:footnoteReference w:id="4"/>
      </w:r>
      <w:r w:rsidRPr="00D4178C">
        <w:rPr>
          <w:rFonts w:ascii="Arial" w:hAnsi="Arial" w:cs="Arial"/>
          <w:color w:val="000000"/>
        </w:rPr>
        <w:t>)</w:t>
      </w:r>
      <w:r w:rsidRPr="00D4178C">
        <w:rPr>
          <w:rFonts w:ascii="Arial" w:hAnsi="Arial" w:cs="Arial"/>
          <w:color w:val="000000"/>
          <w:vertAlign w:val="superscript"/>
        </w:rPr>
        <w:t xml:space="preserve"> </w:t>
      </w:r>
      <w:r w:rsidRPr="00D4178C">
        <w:rPr>
          <w:rFonts w:ascii="Arial" w:hAnsi="Arial" w:cs="Arial"/>
          <w:color w:val="000000"/>
        </w:rPr>
        <w:t>who were discharged from hospital with a care package, in the sample studied, a preferable pathway was identifiable that could have delivered better outcomes at lower cost. Given that a significant subset of these pathways results in costly long-term residential placements this is of particular significance. Practitioners taking part in the study estimated that 59%</w:t>
      </w:r>
      <w:r w:rsidRPr="00D4178C">
        <w:rPr>
          <w:rStyle w:val="FootnoteReference"/>
          <w:rFonts w:ascii="Arial" w:hAnsi="Arial" w:cs="Arial"/>
          <w:color w:val="000000"/>
        </w:rPr>
        <w:footnoteReference w:id="5"/>
      </w:r>
      <w:r w:rsidRPr="00D4178C">
        <w:rPr>
          <w:rFonts w:ascii="Arial" w:hAnsi="Arial" w:cs="Arial"/>
          <w:color w:val="000000"/>
        </w:rPr>
        <w:t xml:space="preserve"> of long-term residential placements resulting from an acute hospital admission could be delayed or avoided. </w:t>
      </w:r>
    </w:p>
    <w:p w14:paraId="3FB4DBA1" w14:textId="77777777" w:rsidR="00D67076" w:rsidRPr="00D4178C" w:rsidRDefault="00D67076" w:rsidP="00D67076">
      <w:pPr>
        <w:pStyle w:val="ListParagraph"/>
        <w:autoSpaceDE w:val="0"/>
        <w:autoSpaceDN w:val="0"/>
        <w:adjustRightInd w:val="0"/>
        <w:spacing w:line="360" w:lineRule="auto"/>
        <w:rPr>
          <w:rFonts w:ascii="Arial" w:hAnsi="Arial" w:cs="Arial"/>
          <w:color w:val="000000"/>
        </w:rPr>
      </w:pPr>
    </w:p>
    <w:p w14:paraId="185A922C" w14:textId="77777777" w:rsidR="00D67076" w:rsidRPr="00D4178C" w:rsidRDefault="00D67076" w:rsidP="00D67076">
      <w:pPr>
        <w:pStyle w:val="ListParagraph"/>
        <w:autoSpaceDE w:val="0"/>
        <w:autoSpaceDN w:val="0"/>
        <w:adjustRightInd w:val="0"/>
        <w:spacing w:line="360" w:lineRule="auto"/>
        <w:rPr>
          <w:rFonts w:ascii="Arial" w:hAnsi="Arial" w:cs="Arial"/>
        </w:rPr>
      </w:pPr>
      <w:r w:rsidRPr="00D4178C">
        <w:rPr>
          <w:rFonts w:ascii="Arial" w:hAnsi="Arial" w:cs="Arial"/>
        </w:rPr>
        <w:t xml:space="preserve">The </w:t>
      </w:r>
      <w:r w:rsidRPr="00D4178C">
        <w:rPr>
          <w:rFonts w:ascii="Arial" w:hAnsi="Arial" w:cs="Arial"/>
          <w:b/>
          <w:color w:val="7030A0"/>
        </w:rPr>
        <w:t>role of preventative services</w:t>
      </w:r>
      <w:r w:rsidRPr="00D4178C">
        <w:rPr>
          <w:rFonts w:ascii="Arial" w:hAnsi="Arial" w:cs="Arial"/>
          <w:color w:val="7030A0"/>
        </w:rPr>
        <w:t xml:space="preserve"> </w:t>
      </w:r>
      <w:r w:rsidRPr="00D4178C">
        <w:rPr>
          <w:rFonts w:ascii="Arial" w:hAnsi="Arial" w:cs="Arial"/>
        </w:rPr>
        <w:t xml:space="preserve">is key to any future model of health and care, leading to a reduced number of both acute and social care admissions. An estimated 25% to 40% of local authority service users would have benefited from preventative services, which they did not receive. </w:t>
      </w:r>
    </w:p>
    <w:p w14:paraId="65A65DED" w14:textId="77777777" w:rsidR="00D67076" w:rsidRPr="00D4178C" w:rsidRDefault="00D67076" w:rsidP="00D67076">
      <w:pPr>
        <w:autoSpaceDE w:val="0"/>
        <w:autoSpaceDN w:val="0"/>
        <w:adjustRightInd w:val="0"/>
        <w:spacing w:line="360" w:lineRule="auto"/>
        <w:rPr>
          <w:rFonts w:ascii="Arial" w:hAnsi="Arial" w:cs="Arial"/>
          <w:b/>
          <w:color w:val="7030A0"/>
        </w:rPr>
      </w:pPr>
    </w:p>
    <w:p w14:paraId="3A6E32ED" w14:textId="77777777" w:rsidR="00D67076" w:rsidRPr="00D4178C" w:rsidRDefault="00D67076" w:rsidP="00D67076">
      <w:pPr>
        <w:pStyle w:val="ListParagraph"/>
        <w:numPr>
          <w:ilvl w:val="0"/>
          <w:numId w:val="40"/>
        </w:numPr>
        <w:autoSpaceDE w:val="0"/>
        <w:autoSpaceDN w:val="0"/>
        <w:adjustRightInd w:val="0"/>
        <w:spacing w:line="360" w:lineRule="auto"/>
        <w:contextualSpacing/>
        <w:rPr>
          <w:rFonts w:ascii="Arial" w:hAnsi="Arial" w:cs="Arial"/>
          <w:color w:val="000000"/>
        </w:rPr>
      </w:pPr>
      <w:r w:rsidRPr="00D4178C">
        <w:rPr>
          <w:rFonts w:ascii="Arial" w:hAnsi="Arial" w:cs="Arial"/>
          <w:b/>
          <w:color w:val="7030A0"/>
        </w:rPr>
        <w:t>Deploying a better skill mix in teams</w:t>
      </w:r>
      <w:r w:rsidRPr="00D4178C">
        <w:rPr>
          <w:rFonts w:ascii="Arial" w:hAnsi="Arial" w:cs="Arial"/>
          <w:color w:val="000000"/>
        </w:rPr>
        <w:t>, particularly within community services,</w:t>
      </w:r>
      <w:r w:rsidRPr="00D4178C">
        <w:rPr>
          <w:rFonts w:ascii="Arial" w:hAnsi="Arial" w:cs="Arial"/>
          <w:color w:val="7030A0"/>
        </w:rPr>
        <w:t xml:space="preserve"> </w:t>
      </w:r>
      <w:r w:rsidRPr="00D4178C">
        <w:rPr>
          <w:rFonts w:ascii="Arial" w:hAnsi="Arial" w:cs="Arial"/>
          <w:color w:val="000000"/>
        </w:rPr>
        <w:t xml:space="preserve">would help to maximise resources.  There is scope to develop a more effective mix of practitioners - clinicians and front-line care workers - to free up community nurses, thereby making better use of the resources available. </w:t>
      </w:r>
    </w:p>
    <w:p w14:paraId="30A4822B" w14:textId="77777777" w:rsidR="00D67076" w:rsidRPr="00D4178C" w:rsidRDefault="00D67076" w:rsidP="00D67076">
      <w:pPr>
        <w:autoSpaceDE w:val="0"/>
        <w:autoSpaceDN w:val="0"/>
        <w:adjustRightInd w:val="0"/>
        <w:spacing w:line="360" w:lineRule="auto"/>
        <w:rPr>
          <w:rFonts w:ascii="Arial" w:hAnsi="Arial" w:cs="Arial"/>
        </w:rPr>
      </w:pPr>
    </w:p>
    <w:p w14:paraId="32227DD2" w14:textId="77777777" w:rsidR="00D67076" w:rsidRPr="00D4178C" w:rsidRDefault="00D67076" w:rsidP="00D67076">
      <w:pPr>
        <w:pStyle w:val="Default"/>
        <w:numPr>
          <w:ilvl w:val="0"/>
          <w:numId w:val="40"/>
        </w:numPr>
        <w:adjustRightInd w:val="0"/>
        <w:spacing w:line="360" w:lineRule="auto"/>
        <w:rPr>
          <w:sz w:val="22"/>
          <w:szCs w:val="22"/>
        </w:rPr>
      </w:pPr>
      <w:r w:rsidRPr="00D4178C">
        <w:rPr>
          <w:sz w:val="22"/>
          <w:szCs w:val="22"/>
        </w:rPr>
        <w:t xml:space="preserve">It was found that the most important factor in realising these opportunities is not the design of the specific operational solutions. Rather, It is the </w:t>
      </w:r>
      <w:r w:rsidRPr="00D4178C">
        <w:rPr>
          <w:b/>
          <w:color w:val="7030A0"/>
          <w:sz w:val="22"/>
          <w:szCs w:val="22"/>
        </w:rPr>
        <w:t>approach taken to change</w:t>
      </w:r>
      <w:r w:rsidRPr="00D4178C">
        <w:rPr>
          <w:sz w:val="22"/>
          <w:szCs w:val="22"/>
        </w:rPr>
        <w:t>, characterised by prioritised, evidence-based, locally developed solutions.</w:t>
      </w:r>
    </w:p>
    <w:p w14:paraId="70419EBA" w14:textId="77777777" w:rsidR="00D67076" w:rsidRPr="00D4178C" w:rsidRDefault="00D67076" w:rsidP="00D67076">
      <w:pPr>
        <w:pStyle w:val="Default"/>
        <w:adjustRightInd w:val="0"/>
        <w:spacing w:line="360" w:lineRule="auto"/>
        <w:rPr>
          <w:sz w:val="22"/>
          <w:szCs w:val="22"/>
        </w:rPr>
      </w:pPr>
    </w:p>
    <w:p w14:paraId="207343AD" w14:textId="77777777" w:rsidR="00D67076" w:rsidRPr="00D4178C" w:rsidRDefault="00D67076" w:rsidP="00D67076">
      <w:pPr>
        <w:pStyle w:val="Default"/>
        <w:adjustRightInd w:val="0"/>
        <w:spacing w:line="360" w:lineRule="auto"/>
        <w:rPr>
          <w:sz w:val="22"/>
          <w:szCs w:val="22"/>
        </w:rPr>
      </w:pPr>
    </w:p>
    <w:p w14:paraId="00F8124D" w14:textId="77777777" w:rsidR="00D67076" w:rsidRPr="00D4178C" w:rsidRDefault="00D67076" w:rsidP="00D67076">
      <w:pPr>
        <w:pStyle w:val="Default"/>
        <w:adjustRightInd w:val="0"/>
        <w:spacing w:line="360" w:lineRule="auto"/>
        <w:rPr>
          <w:sz w:val="22"/>
          <w:szCs w:val="22"/>
        </w:rPr>
      </w:pPr>
    </w:p>
    <w:p w14:paraId="05DBD1B7" w14:textId="2F939DE6" w:rsidR="00C6443A" w:rsidRPr="00D4178C" w:rsidRDefault="004E7ACC" w:rsidP="004E7ACC">
      <w:pPr>
        <w:spacing w:before="120"/>
        <w:rPr>
          <w:rFonts w:ascii="Arial" w:hAnsi="Arial" w:cs="Arial"/>
          <w:szCs w:val="22"/>
        </w:rPr>
      </w:pPr>
      <w:r w:rsidRPr="00D4178C">
        <w:rPr>
          <w:rFonts w:ascii="Arial" w:hAnsi="Arial" w:cs="Arial"/>
          <w:noProof/>
        </w:rPr>
        <w:lastRenderedPageBreak/>
        <w:drawing>
          <wp:inline distT="0" distB="0" distL="0" distR="0" wp14:anchorId="4D1D5945" wp14:editId="041FCFB3">
            <wp:extent cx="5760085" cy="4070369"/>
            <wp:effectExtent l="0" t="0" r="0" b="6350"/>
            <wp:docPr id="1" name="Picture 1" descr="C:\Users\ric.whalley\SharePoint\T\Dissemination plan\lga-infographic-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whalley\SharePoint\T\Dissemination plan\lga-infographic-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4070369"/>
                    </a:xfrm>
                    <a:prstGeom prst="rect">
                      <a:avLst/>
                    </a:prstGeom>
                    <a:noFill/>
                    <a:ln>
                      <a:noFill/>
                    </a:ln>
                  </pic:spPr>
                </pic:pic>
              </a:graphicData>
            </a:graphic>
          </wp:inline>
        </w:drawing>
      </w:r>
    </w:p>
    <w:p w14:paraId="5C2510E5" w14:textId="77777777" w:rsidR="00D4178C" w:rsidRDefault="00D4178C" w:rsidP="001B5645">
      <w:pPr>
        <w:jc w:val="right"/>
        <w:rPr>
          <w:rFonts w:ascii="Arial" w:hAnsi="Arial" w:cs="Arial"/>
          <w:b/>
        </w:rPr>
      </w:pPr>
    </w:p>
    <w:p w14:paraId="15060094" w14:textId="77777777" w:rsidR="00D4178C" w:rsidRDefault="00D4178C" w:rsidP="001B5645">
      <w:pPr>
        <w:jc w:val="right"/>
        <w:rPr>
          <w:rFonts w:ascii="Arial" w:hAnsi="Arial" w:cs="Arial"/>
          <w:b/>
        </w:rPr>
      </w:pPr>
    </w:p>
    <w:p w14:paraId="152E2A11" w14:textId="77777777" w:rsidR="00D4178C" w:rsidRDefault="00D4178C" w:rsidP="00D4178C">
      <w:pPr>
        <w:rPr>
          <w:rFonts w:ascii="Arial" w:hAnsi="Arial" w:cs="Arial"/>
          <w:b/>
          <w:sz w:val="28"/>
          <w:szCs w:val="28"/>
          <w:u w:val="single"/>
        </w:rPr>
      </w:pPr>
    </w:p>
    <w:p w14:paraId="271091C3" w14:textId="77777777" w:rsidR="00D4178C" w:rsidRDefault="00D4178C" w:rsidP="00D4178C">
      <w:pPr>
        <w:rPr>
          <w:rFonts w:ascii="Arial" w:hAnsi="Arial" w:cs="Arial"/>
          <w:b/>
          <w:sz w:val="28"/>
          <w:szCs w:val="28"/>
          <w:u w:val="single"/>
        </w:rPr>
      </w:pPr>
    </w:p>
    <w:p w14:paraId="41B4B989" w14:textId="77777777" w:rsidR="00D4178C" w:rsidRDefault="00D4178C" w:rsidP="00D4178C">
      <w:pPr>
        <w:rPr>
          <w:rFonts w:ascii="Arial" w:hAnsi="Arial" w:cs="Arial"/>
          <w:b/>
          <w:sz w:val="28"/>
          <w:szCs w:val="28"/>
          <w:u w:val="single"/>
        </w:rPr>
      </w:pPr>
    </w:p>
    <w:p w14:paraId="4D3E927D" w14:textId="77777777" w:rsidR="00D4178C" w:rsidRDefault="00D4178C" w:rsidP="00D4178C">
      <w:pPr>
        <w:rPr>
          <w:rFonts w:ascii="Arial" w:hAnsi="Arial" w:cs="Arial"/>
          <w:b/>
          <w:sz w:val="28"/>
          <w:szCs w:val="28"/>
          <w:u w:val="single"/>
        </w:rPr>
      </w:pPr>
    </w:p>
    <w:p w14:paraId="74869774" w14:textId="77777777" w:rsidR="00D4178C" w:rsidRDefault="00D4178C" w:rsidP="00D4178C">
      <w:pPr>
        <w:rPr>
          <w:rFonts w:ascii="Arial" w:hAnsi="Arial" w:cs="Arial"/>
          <w:b/>
          <w:sz w:val="28"/>
          <w:szCs w:val="28"/>
          <w:u w:val="single"/>
        </w:rPr>
      </w:pPr>
    </w:p>
    <w:p w14:paraId="6A6D395F" w14:textId="77777777" w:rsidR="00D4178C" w:rsidRDefault="00D4178C" w:rsidP="00D4178C">
      <w:pPr>
        <w:rPr>
          <w:rFonts w:ascii="Arial" w:hAnsi="Arial" w:cs="Arial"/>
          <w:b/>
          <w:sz w:val="28"/>
          <w:szCs w:val="28"/>
          <w:u w:val="single"/>
        </w:rPr>
      </w:pPr>
    </w:p>
    <w:p w14:paraId="7B3ED1A4" w14:textId="77777777" w:rsidR="00D4178C" w:rsidRDefault="00D4178C" w:rsidP="00D4178C">
      <w:pPr>
        <w:rPr>
          <w:rFonts w:ascii="Arial" w:hAnsi="Arial" w:cs="Arial"/>
          <w:b/>
          <w:sz w:val="28"/>
          <w:szCs w:val="28"/>
          <w:u w:val="single"/>
        </w:rPr>
      </w:pPr>
    </w:p>
    <w:p w14:paraId="33FD8281" w14:textId="77777777" w:rsidR="00D4178C" w:rsidRDefault="00D4178C" w:rsidP="00D4178C">
      <w:pPr>
        <w:rPr>
          <w:rFonts w:ascii="Arial" w:hAnsi="Arial" w:cs="Arial"/>
          <w:b/>
          <w:sz w:val="28"/>
          <w:szCs w:val="28"/>
          <w:u w:val="single"/>
        </w:rPr>
      </w:pPr>
    </w:p>
    <w:p w14:paraId="1F846781" w14:textId="77777777" w:rsidR="00D4178C" w:rsidRDefault="00D4178C" w:rsidP="00D4178C">
      <w:pPr>
        <w:rPr>
          <w:rFonts w:ascii="Arial" w:hAnsi="Arial" w:cs="Arial"/>
          <w:b/>
          <w:sz w:val="28"/>
          <w:szCs w:val="28"/>
          <w:u w:val="single"/>
        </w:rPr>
      </w:pPr>
    </w:p>
    <w:p w14:paraId="35839522" w14:textId="77777777" w:rsidR="00D4178C" w:rsidRDefault="00D4178C" w:rsidP="00D4178C">
      <w:pPr>
        <w:rPr>
          <w:rFonts w:ascii="Arial" w:hAnsi="Arial" w:cs="Arial"/>
          <w:b/>
          <w:sz w:val="28"/>
          <w:szCs w:val="28"/>
          <w:u w:val="single"/>
        </w:rPr>
      </w:pPr>
    </w:p>
    <w:p w14:paraId="13FD07F4" w14:textId="77777777" w:rsidR="00D4178C" w:rsidRDefault="00D4178C" w:rsidP="00D4178C">
      <w:pPr>
        <w:rPr>
          <w:rFonts w:ascii="Arial" w:hAnsi="Arial" w:cs="Arial"/>
          <w:b/>
          <w:sz w:val="28"/>
          <w:szCs w:val="28"/>
          <w:u w:val="single"/>
        </w:rPr>
      </w:pPr>
    </w:p>
    <w:p w14:paraId="6D26E3DE" w14:textId="77777777" w:rsidR="00D4178C" w:rsidRDefault="00D4178C" w:rsidP="00D4178C">
      <w:pPr>
        <w:rPr>
          <w:rFonts w:ascii="Arial" w:hAnsi="Arial" w:cs="Arial"/>
          <w:b/>
          <w:sz w:val="28"/>
          <w:szCs w:val="28"/>
          <w:u w:val="single"/>
        </w:rPr>
      </w:pPr>
    </w:p>
    <w:p w14:paraId="0800BFC0" w14:textId="77777777" w:rsidR="00D4178C" w:rsidRDefault="00D4178C" w:rsidP="00D4178C">
      <w:pPr>
        <w:rPr>
          <w:rFonts w:ascii="Arial" w:hAnsi="Arial" w:cs="Arial"/>
          <w:b/>
          <w:sz w:val="28"/>
          <w:szCs w:val="28"/>
          <w:u w:val="single"/>
        </w:rPr>
      </w:pPr>
    </w:p>
    <w:p w14:paraId="1FC8E538" w14:textId="77777777" w:rsidR="00D4178C" w:rsidRDefault="00D4178C" w:rsidP="00D4178C">
      <w:pPr>
        <w:rPr>
          <w:rFonts w:ascii="Arial" w:hAnsi="Arial" w:cs="Arial"/>
          <w:b/>
          <w:sz w:val="28"/>
          <w:szCs w:val="28"/>
          <w:u w:val="single"/>
        </w:rPr>
      </w:pPr>
    </w:p>
    <w:p w14:paraId="790E5F38" w14:textId="77777777" w:rsidR="00D4178C" w:rsidRDefault="00D4178C" w:rsidP="00D4178C">
      <w:pPr>
        <w:rPr>
          <w:rFonts w:ascii="Arial" w:hAnsi="Arial" w:cs="Arial"/>
          <w:b/>
          <w:sz w:val="28"/>
          <w:szCs w:val="28"/>
          <w:u w:val="single"/>
        </w:rPr>
      </w:pPr>
    </w:p>
    <w:p w14:paraId="3767EB4B" w14:textId="77777777" w:rsidR="00D4178C" w:rsidRDefault="00D4178C" w:rsidP="00D4178C">
      <w:pPr>
        <w:rPr>
          <w:rFonts w:ascii="Arial" w:hAnsi="Arial" w:cs="Arial"/>
          <w:b/>
          <w:sz w:val="28"/>
          <w:szCs w:val="28"/>
          <w:u w:val="single"/>
        </w:rPr>
      </w:pPr>
    </w:p>
    <w:p w14:paraId="28BA7124" w14:textId="77777777" w:rsidR="00D4178C" w:rsidRDefault="00D4178C" w:rsidP="00D4178C">
      <w:pPr>
        <w:rPr>
          <w:rFonts w:ascii="Arial" w:hAnsi="Arial" w:cs="Arial"/>
          <w:b/>
          <w:sz w:val="28"/>
          <w:szCs w:val="28"/>
          <w:u w:val="single"/>
        </w:rPr>
      </w:pPr>
    </w:p>
    <w:p w14:paraId="13934434" w14:textId="77777777" w:rsidR="00D4178C" w:rsidRDefault="00D4178C" w:rsidP="00D4178C">
      <w:pPr>
        <w:rPr>
          <w:rFonts w:ascii="Arial" w:hAnsi="Arial" w:cs="Arial"/>
          <w:b/>
          <w:sz w:val="28"/>
          <w:szCs w:val="28"/>
          <w:u w:val="single"/>
        </w:rPr>
      </w:pPr>
    </w:p>
    <w:p w14:paraId="27C146CC" w14:textId="19DFFF86" w:rsidR="00D9037D" w:rsidRDefault="00C6443A" w:rsidP="00D4178C">
      <w:pPr>
        <w:rPr>
          <w:rFonts w:ascii="Arial" w:hAnsi="Arial" w:cs="Arial"/>
          <w:b/>
          <w:sz w:val="28"/>
          <w:szCs w:val="28"/>
          <w:u w:val="single"/>
        </w:rPr>
      </w:pPr>
      <w:r w:rsidRPr="00D4178C">
        <w:rPr>
          <w:rFonts w:ascii="Arial" w:hAnsi="Arial" w:cs="Arial"/>
          <w:b/>
          <w:sz w:val="28"/>
          <w:szCs w:val="28"/>
          <w:u w:val="single"/>
        </w:rPr>
        <w:lastRenderedPageBreak/>
        <w:t xml:space="preserve">Appendix </w:t>
      </w:r>
      <w:r w:rsidR="00D9037D" w:rsidRPr="00D4178C">
        <w:rPr>
          <w:rFonts w:ascii="Arial" w:hAnsi="Arial" w:cs="Arial"/>
          <w:b/>
          <w:sz w:val="28"/>
          <w:szCs w:val="28"/>
          <w:u w:val="single"/>
        </w:rPr>
        <w:t>2</w:t>
      </w:r>
      <w:r w:rsidRPr="00D4178C">
        <w:rPr>
          <w:rFonts w:ascii="Arial" w:hAnsi="Arial" w:cs="Arial"/>
          <w:b/>
          <w:sz w:val="28"/>
          <w:szCs w:val="28"/>
          <w:u w:val="single"/>
        </w:rPr>
        <w:t xml:space="preserve">    </w:t>
      </w:r>
    </w:p>
    <w:p w14:paraId="2250EA03" w14:textId="77777777" w:rsidR="00D4178C" w:rsidRPr="00D4178C" w:rsidRDefault="00D4178C" w:rsidP="00D4178C">
      <w:pPr>
        <w:rPr>
          <w:rFonts w:ascii="Arial" w:hAnsi="Arial" w:cs="Arial"/>
          <w:b/>
          <w:sz w:val="28"/>
          <w:szCs w:val="28"/>
          <w:u w:val="single"/>
        </w:rPr>
      </w:pPr>
    </w:p>
    <w:p w14:paraId="5D09052A" w14:textId="7CD68146" w:rsidR="00C6443A" w:rsidRPr="00D4178C" w:rsidRDefault="00D9037D" w:rsidP="00C6443A">
      <w:pPr>
        <w:jc w:val="both"/>
        <w:rPr>
          <w:rFonts w:ascii="Arial" w:hAnsi="Arial" w:cs="Arial"/>
          <w:b/>
        </w:rPr>
      </w:pPr>
      <w:r w:rsidRPr="00D4178C">
        <w:rPr>
          <w:rFonts w:ascii="Arial" w:hAnsi="Arial" w:cs="Arial"/>
          <w:b/>
        </w:rPr>
        <w:t xml:space="preserve">One Public Estate: </w:t>
      </w:r>
      <w:r w:rsidR="00E023A8" w:rsidRPr="00D4178C">
        <w:rPr>
          <w:rFonts w:ascii="Arial" w:hAnsi="Arial" w:cs="Arial"/>
          <w:b/>
        </w:rPr>
        <w:t xml:space="preserve">New </w:t>
      </w:r>
      <w:r w:rsidR="00C6443A" w:rsidRPr="00D4178C">
        <w:rPr>
          <w:rFonts w:ascii="Arial" w:hAnsi="Arial" w:cs="Arial"/>
          <w:b/>
        </w:rPr>
        <w:t xml:space="preserve">Partnerships </w:t>
      </w:r>
      <w:r w:rsidR="002D7BFC" w:rsidRPr="00D4178C">
        <w:rPr>
          <w:rFonts w:ascii="Arial" w:hAnsi="Arial" w:cs="Arial"/>
          <w:b/>
        </w:rPr>
        <w:t xml:space="preserve">proceeding </w:t>
      </w:r>
      <w:r w:rsidR="00C30DBA" w:rsidRPr="00D4178C">
        <w:rPr>
          <w:rFonts w:ascii="Arial" w:hAnsi="Arial" w:cs="Arial"/>
          <w:b/>
        </w:rPr>
        <w:t xml:space="preserve">to the </w:t>
      </w:r>
      <w:r w:rsidR="002D7BFC" w:rsidRPr="00D4178C">
        <w:rPr>
          <w:rFonts w:ascii="Arial" w:hAnsi="Arial" w:cs="Arial"/>
          <w:b/>
        </w:rPr>
        <w:t xml:space="preserve">next phase </w:t>
      </w:r>
      <w:r w:rsidR="00C6443A" w:rsidRPr="00D4178C">
        <w:rPr>
          <w:rFonts w:ascii="Arial" w:hAnsi="Arial" w:cs="Arial"/>
          <w:b/>
        </w:rPr>
        <w:t xml:space="preserve">of the current </w:t>
      </w:r>
      <w:r w:rsidR="002D7BFC" w:rsidRPr="00D4178C">
        <w:rPr>
          <w:rFonts w:ascii="Arial" w:hAnsi="Arial" w:cs="Arial"/>
          <w:b/>
        </w:rPr>
        <w:t xml:space="preserve">application </w:t>
      </w:r>
      <w:r w:rsidR="00C6443A" w:rsidRPr="00D4178C">
        <w:rPr>
          <w:rFonts w:ascii="Arial" w:hAnsi="Arial" w:cs="Arial"/>
          <w:b/>
        </w:rPr>
        <w:t xml:space="preserve">process.  </w:t>
      </w:r>
    </w:p>
    <w:p w14:paraId="3E17F220" w14:textId="77777777" w:rsidR="00C6443A" w:rsidRPr="00D4178C" w:rsidRDefault="00C6443A" w:rsidP="00C6443A">
      <w:pPr>
        <w:jc w:val="both"/>
        <w:rPr>
          <w:rFonts w:ascii="Arial" w:hAnsi="Arial" w:cs="Arial"/>
          <w:b/>
        </w:rPr>
      </w:pPr>
    </w:p>
    <w:tbl>
      <w:tblPr>
        <w:tblW w:w="9380" w:type="dxa"/>
        <w:tblInd w:w="108" w:type="dxa"/>
        <w:tblCellMar>
          <w:left w:w="0" w:type="dxa"/>
          <w:right w:w="0" w:type="dxa"/>
        </w:tblCellMar>
        <w:tblLook w:val="04A0" w:firstRow="1" w:lastRow="0" w:firstColumn="1" w:lastColumn="0" w:noHBand="0" w:noVBand="1"/>
      </w:tblPr>
      <w:tblGrid>
        <w:gridCol w:w="1861"/>
        <w:gridCol w:w="1543"/>
        <w:gridCol w:w="3996"/>
        <w:gridCol w:w="1980"/>
      </w:tblGrid>
      <w:tr w:rsidR="00C6443A" w:rsidRPr="00D4178C" w14:paraId="5A1A4788" w14:textId="77777777" w:rsidTr="00C6443A">
        <w:tc>
          <w:tcPr>
            <w:tcW w:w="186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7B0959C" w14:textId="77777777" w:rsidR="00C6443A" w:rsidRPr="00D4178C" w:rsidRDefault="00C6443A" w:rsidP="00C6443A">
            <w:pPr>
              <w:pStyle w:val="NoSpacing"/>
              <w:jc w:val="center"/>
              <w:rPr>
                <w:rFonts w:ascii="Arial" w:hAnsi="Arial" w:cs="Arial"/>
                <w:b/>
              </w:rPr>
            </w:pPr>
            <w:r w:rsidRPr="00D4178C">
              <w:rPr>
                <w:rFonts w:ascii="Arial" w:hAnsi="Arial" w:cs="Arial"/>
                <w:b/>
              </w:rPr>
              <w:t>Partnership</w:t>
            </w:r>
          </w:p>
        </w:tc>
        <w:tc>
          <w:tcPr>
            <w:tcW w:w="15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C684F4D" w14:textId="77777777" w:rsidR="00C6443A" w:rsidRPr="00D4178C" w:rsidRDefault="00C6443A" w:rsidP="00C6443A">
            <w:pPr>
              <w:pStyle w:val="NoSpacing"/>
              <w:jc w:val="center"/>
              <w:rPr>
                <w:rFonts w:ascii="Arial" w:hAnsi="Arial" w:cs="Arial"/>
                <w:b/>
              </w:rPr>
            </w:pPr>
            <w:r w:rsidRPr="00D4178C">
              <w:rPr>
                <w:rFonts w:ascii="Arial" w:hAnsi="Arial" w:cs="Arial"/>
                <w:b/>
              </w:rPr>
              <w:t>Lead Council</w:t>
            </w:r>
          </w:p>
        </w:tc>
        <w:tc>
          <w:tcPr>
            <w:tcW w:w="399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8B6F758" w14:textId="77777777" w:rsidR="00C6443A" w:rsidRPr="00D4178C" w:rsidRDefault="00C6443A" w:rsidP="00C6443A">
            <w:pPr>
              <w:pStyle w:val="NoSpacing"/>
              <w:jc w:val="center"/>
              <w:rPr>
                <w:rFonts w:ascii="Arial" w:hAnsi="Arial" w:cs="Arial"/>
                <w:b/>
              </w:rPr>
            </w:pPr>
            <w:r w:rsidRPr="00D4178C">
              <w:rPr>
                <w:rFonts w:ascii="Arial" w:hAnsi="Arial" w:cs="Arial"/>
                <w:b/>
              </w:rPr>
              <w:t>Local Authorities in Partnership</w:t>
            </w:r>
          </w:p>
        </w:tc>
        <w:tc>
          <w:tcPr>
            <w:tcW w:w="1980" w:type="dxa"/>
            <w:tcBorders>
              <w:top w:val="single" w:sz="4" w:space="0" w:color="auto"/>
              <w:left w:val="nil"/>
              <w:bottom w:val="single" w:sz="8" w:space="0" w:color="auto"/>
              <w:right w:val="single" w:sz="4" w:space="0" w:color="auto"/>
            </w:tcBorders>
            <w:vAlign w:val="center"/>
          </w:tcPr>
          <w:p w14:paraId="3E3BB18D" w14:textId="77777777" w:rsidR="00C6443A" w:rsidRPr="00D4178C" w:rsidRDefault="00C6443A" w:rsidP="00C6443A">
            <w:pPr>
              <w:pStyle w:val="NoSpacing"/>
              <w:jc w:val="center"/>
              <w:rPr>
                <w:rFonts w:ascii="Arial" w:hAnsi="Arial" w:cs="Arial"/>
                <w:b/>
              </w:rPr>
            </w:pPr>
          </w:p>
          <w:p w14:paraId="13174C1C" w14:textId="77777777" w:rsidR="00C6443A" w:rsidRPr="00D4178C" w:rsidRDefault="00C6443A" w:rsidP="00C6443A">
            <w:pPr>
              <w:pStyle w:val="NoSpacing"/>
              <w:jc w:val="center"/>
              <w:rPr>
                <w:rFonts w:ascii="Arial" w:hAnsi="Arial" w:cs="Arial"/>
                <w:b/>
              </w:rPr>
            </w:pPr>
            <w:r w:rsidRPr="00D4178C">
              <w:rPr>
                <w:rFonts w:ascii="Arial" w:hAnsi="Arial" w:cs="Arial"/>
                <w:b/>
              </w:rPr>
              <w:t>Total Allocation</w:t>
            </w:r>
          </w:p>
          <w:p w14:paraId="7FCF987F" w14:textId="77777777" w:rsidR="00C6443A" w:rsidRPr="00D4178C" w:rsidRDefault="00C6443A" w:rsidP="00C6443A">
            <w:pPr>
              <w:pStyle w:val="NoSpacing"/>
              <w:jc w:val="center"/>
              <w:rPr>
                <w:rFonts w:ascii="Arial" w:hAnsi="Arial" w:cs="Arial"/>
                <w:b/>
              </w:rPr>
            </w:pPr>
          </w:p>
        </w:tc>
      </w:tr>
      <w:tr w:rsidR="00C6443A" w:rsidRPr="00D4178C" w14:paraId="0A5627A2"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D370EF0"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Berkshire Partnership</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44E190"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Wokingham Borough Council</w:t>
            </w:r>
          </w:p>
          <w:p w14:paraId="618DF2A7" w14:textId="77777777" w:rsidR="00C6443A" w:rsidRPr="00D4178C" w:rsidRDefault="00C6443A" w:rsidP="00C6443A">
            <w:pPr>
              <w:pStyle w:val="NoSpacing"/>
              <w:rPr>
                <w:rFonts w:ascii="Arial" w:hAnsi="Arial" w:cs="Arial"/>
              </w:rPr>
            </w:pP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A2EA5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West Berkshire Council</w:t>
            </w:r>
          </w:p>
          <w:p w14:paraId="0E0557F0"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Reading Borough Council</w:t>
            </w:r>
          </w:p>
          <w:p w14:paraId="7E0B527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Wokingham Borough Council</w:t>
            </w:r>
          </w:p>
          <w:p w14:paraId="1367E65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Bracknell Forest Borough Council</w:t>
            </w:r>
          </w:p>
          <w:p w14:paraId="13FB7CB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Royal Borough of Windsor and Maidenhead Council</w:t>
            </w:r>
          </w:p>
          <w:p w14:paraId="31ECDA77" w14:textId="77777777" w:rsidR="00C6443A" w:rsidRPr="00D4178C" w:rsidRDefault="00C6443A" w:rsidP="00C6443A">
            <w:pPr>
              <w:pStyle w:val="NoSpacing"/>
              <w:rPr>
                <w:rFonts w:ascii="Arial" w:hAnsi="Arial" w:cs="Arial"/>
              </w:rPr>
            </w:pPr>
            <w:r w:rsidRPr="00D4178C">
              <w:rPr>
                <w:rFonts w:ascii="Arial" w:hAnsi="Arial" w:cs="Arial"/>
                <w:color w:val="000000"/>
              </w:rPr>
              <w:t>Slough Borough Council</w:t>
            </w:r>
          </w:p>
        </w:tc>
        <w:tc>
          <w:tcPr>
            <w:tcW w:w="1980" w:type="dxa"/>
            <w:tcBorders>
              <w:top w:val="single" w:sz="8" w:space="0" w:color="auto"/>
              <w:left w:val="nil"/>
              <w:bottom w:val="single" w:sz="8" w:space="0" w:color="auto"/>
              <w:right w:val="single" w:sz="4" w:space="0" w:color="auto"/>
            </w:tcBorders>
          </w:tcPr>
          <w:p w14:paraId="6685DA79"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381B4C98" w14:textId="77777777" w:rsidR="00C6443A" w:rsidRPr="00D4178C" w:rsidRDefault="00C6443A" w:rsidP="00C6443A">
            <w:pPr>
              <w:pStyle w:val="NoSpacing"/>
              <w:jc w:val="center"/>
              <w:rPr>
                <w:rFonts w:ascii="Arial" w:hAnsi="Arial" w:cs="Arial"/>
              </w:rPr>
            </w:pPr>
          </w:p>
        </w:tc>
      </w:tr>
      <w:tr w:rsidR="00C6443A" w:rsidRPr="00D4178C" w14:paraId="053A18D5"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63B1F1C"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Bristol</w:t>
            </w:r>
          </w:p>
          <w:p w14:paraId="452543EC"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AB8AE7"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Bristol City Council</w:t>
            </w:r>
          </w:p>
          <w:p w14:paraId="6CFC9569" w14:textId="77777777" w:rsidR="00C6443A" w:rsidRPr="00D4178C" w:rsidRDefault="00C6443A" w:rsidP="00C6443A">
            <w:pPr>
              <w:pStyle w:val="NoSpacing"/>
              <w:rPr>
                <w:rFonts w:ascii="Arial" w:hAnsi="Arial" w:cs="Arial"/>
              </w:rPr>
            </w:pP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FCC0A7" w14:textId="77777777" w:rsidR="00C6443A" w:rsidRPr="00D4178C" w:rsidRDefault="00C6443A" w:rsidP="00C6443A">
            <w:pPr>
              <w:pStyle w:val="NoSpacing"/>
              <w:rPr>
                <w:rFonts w:ascii="Arial" w:hAnsi="Arial" w:cs="Arial"/>
              </w:rPr>
            </w:pPr>
            <w:r w:rsidRPr="00D4178C">
              <w:rPr>
                <w:rFonts w:ascii="Arial" w:hAnsi="Arial" w:cs="Arial"/>
                <w:color w:val="000000"/>
              </w:rPr>
              <w:t>Bristol City Council</w:t>
            </w:r>
          </w:p>
        </w:tc>
        <w:tc>
          <w:tcPr>
            <w:tcW w:w="1980" w:type="dxa"/>
            <w:tcBorders>
              <w:top w:val="single" w:sz="8" w:space="0" w:color="auto"/>
              <w:left w:val="nil"/>
              <w:bottom w:val="single" w:sz="8" w:space="0" w:color="auto"/>
              <w:right w:val="single" w:sz="4" w:space="0" w:color="auto"/>
            </w:tcBorders>
          </w:tcPr>
          <w:p w14:paraId="6B778289"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£25,000</w:t>
            </w:r>
          </w:p>
          <w:p w14:paraId="62D7A0A1" w14:textId="77777777" w:rsidR="00C6443A" w:rsidRPr="00D4178C" w:rsidRDefault="00C6443A" w:rsidP="00C6443A">
            <w:pPr>
              <w:pStyle w:val="NoSpacing"/>
              <w:jc w:val="center"/>
              <w:rPr>
                <w:rFonts w:ascii="Arial" w:hAnsi="Arial" w:cs="Arial"/>
              </w:rPr>
            </w:pPr>
          </w:p>
        </w:tc>
      </w:tr>
      <w:tr w:rsidR="00C6443A" w:rsidRPr="00D4178C" w14:paraId="006FA91E"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0D75CC7"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Greater Brighton Partnership</w:t>
            </w:r>
          </w:p>
          <w:p w14:paraId="010EF705"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71B30"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Brighton and Hove City Council</w:t>
            </w:r>
          </w:p>
          <w:p w14:paraId="154AC5E6" w14:textId="77777777" w:rsidR="00C6443A" w:rsidRPr="00D4178C" w:rsidRDefault="00C6443A" w:rsidP="00C6443A">
            <w:pPr>
              <w:pStyle w:val="NoSpacing"/>
              <w:rPr>
                <w:rFonts w:ascii="Arial" w:hAnsi="Arial" w:cs="Arial"/>
              </w:rPr>
            </w:pP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96D61A"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Brighton and Hove City Council</w:t>
            </w:r>
          </w:p>
          <w:p w14:paraId="65A0A392"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Worthing Borough Council*</w:t>
            </w:r>
          </w:p>
          <w:p w14:paraId="5EB0094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Adur District Council</w:t>
            </w:r>
          </w:p>
          <w:p w14:paraId="225FEE10"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Mid Sussex District Council</w:t>
            </w:r>
          </w:p>
          <w:p w14:paraId="553CA16B" w14:textId="77777777" w:rsidR="00C6443A" w:rsidRPr="00D4178C" w:rsidRDefault="00C6443A" w:rsidP="00C6443A">
            <w:pPr>
              <w:pStyle w:val="NoSpacing"/>
              <w:rPr>
                <w:rFonts w:ascii="Arial" w:hAnsi="Arial" w:cs="Arial"/>
              </w:rPr>
            </w:pPr>
            <w:r w:rsidRPr="00D4178C">
              <w:rPr>
                <w:rFonts w:ascii="Arial" w:hAnsi="Arial" w:cs="Arial"/>
                <w:color w:val="000000"/>
              </w:rPr>
              <w:t>Lewes District Council</w:t>
            </w:r>
          </w:p>
        </w:tc>
        <w:tc>
          <w:tcPr>
            <w:tcW w:w="1980" w:type="dxa"/>
            <w:tcBorders>
              <w:top w:val="single" w:sz="8" w:space="0" w:color="auto"/>
              <w:left w:val="nil"/>
              <w:bottom w:val="single" w:sz="8" w:space="0" w:color="auto"/>
              <w:right w:val="single" w:sz="4" w:space="0" w:color="auto"/>
            </w:tcBorders>
          </w:tcPr>
          <w:p w14:paraId="12097C43"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10F0C985" w14:textId="77777777" w:rsidR="00C6443A" w:rsidRPr="00D4178C" w:rsidRDefault="00C6443A" w:rsidP="00C6443A">
            <w:pPr>
              <w:pStyle w:val="NoSpacing"/>
              <w:jc w:val="center"/>
              <w:rPr>
                <w:rFonts w:ascii="Arial" w:hAnsi="Arial" w:cs="Arial"/>
              </w:rPr>
            </w:pPr>
          </w:p>
        </w:tc>
      </w:tr>
      <w:tr w:rsidR="00C6443A" w:rsidRPr="00D4178C" w14:paraId="39D855D4"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6B7A768"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Hertfordshire County Council</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9E33DF"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Hertfordshire County Council</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38D750"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Hertfordshire County Council</w:t>
            </w:r>
          </w:p>
          <w:p w14:paraId="7DA90814"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Watford Borough Council</w:t>
            </w:r>
          </w:p>
        </w:tc>
        <w:tc>
          <w:tcPr>
            <w:tcW w:w="1980" w:type="dxa"/>
            <w:tcBorders>
              <w:top w:val="single" w:sz="8" w:space="0" w:color="auto"/>
              <w:left w:val="nil"/>
              <w:bottom w:val="single" w:sz="8" w:space="0" w:color="auto"/>
              <w:right w:val="single" w:sz="4" w:space="0" w:color="auto"/>
            </w:tcBorders>
          </w:tcPr>
          <w:p w14:paraId="58A7D662" w14:textId="77777777" w:rsidR="00C6443A" w:rsidRPr="00D4178C" w:rsidRDefault="00C6443A" w:rsidP="00C6443A">
            <w:pPr>
              <w:pStyle w:val="NoSpacing"/>
              <w:jc w:val="center"/>
              <w:rPr>
                <w:rFonts w:ascii="Arial" w:hAnsi="Arial" w:cs="Arial"/>
                <w:color w:val="000000"/>
              </w:rPr>
            </w:pPr>
            <w:r w:rsidRPr="00D4178C">
              <w:rPr>
                <w:rFonts w:ascii="Arial" w:hAnsi="Arial" w:cs="Arial"/>
                <w:color w:val="000000"/>
              </w:rPr>
              <w:t>£0 – encouraged to submit final application</w:t>
            </w:r>
          </w:p>
        </w:tc>
      </w:tr>
      <w:tr w:rsidR="00C6443A" w:rsidRPr="00D4178C" w14:paraId="3685B67A"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B6172E5"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Kent Partnership</w:t>
            </w:r>
          </w:p>
          <w:p w14:paraId="24817C9B"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960FBE"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Kent County Council</w:t>
            </w:r>
          </w:p>
          <w:p w14:paraId="15E69FCD" w14:textId="77777777" w:rsidR="00C6443A" w:rsidRPr="00D4178C" w:rsidRDefault="00C6443A" w:rsidP="00C6443A">
            <w:pPr>
              <w:pStyle w:val="NoSpacing"/>
              <w:rPr>
                <w:rFonts w:ascii="Arial" w:hAnsi="Arial" w:cs="Arial"/>
              </w:rPr>
            </w:pP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8D42A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 xml:space="preserve">Kent County Council </w:t>
            </w:r>
          </w:p>
          <w:p w14:paraId="0542EFF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Tunbridge Wells Borough Council</w:t>
            </w:r>
          </w:p>
          <w:p w14:paraId="73FB99E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Swale Borough Council</w:t>
            </w:r>
          </w:p>
          <w:p w14:paraId="164C63AD"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Shepway District Council</w:t>
            </w:r>
          </w:p>
          <w:p w14:paraId="0B98AA35"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Ashford Borough Council</w:t>
            </w:r>
          </w:p>
          <w:p w14:paraId="7AC67C3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Medway Council*</w:t>
            </w:r>
          </w:p>
          <w:p w14:paraId="2B98E07E"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Thanet District Council</w:t>
            </w:r>
          </w:p>
          <w:p w14:paraId="22E8FB65" w14:textId="77777777" w:rsidR="00C6443A" w:rsidRPr="00D4178C" w:rsidRDefault="00C6443A" w:rsidP="00C6443A">
            <w:pPr>
              <w:pStyle w:val="NoSpacing"/>
              <w:rPr>
                <w:rFonts w:ascii="Arial" w:hAnsi="Arial" w:cs="Arial"/>
              </w:rPr>
            </w:pPr>
            <w:r w:rsidRPr="00D4178C">
              <w:rPr>
                <w:rFonts w:ascii="Arial" w:hAnsi="Arial" w:cs="Arial"/>
                <w:color w:val="000000"/>
              </w:rPr>
              <w:t>Canterbury City Council</w:t>
            </w:r>
          </w:p>
        </w:tc>
        <w:tc>
          <w:tcPr>
            <w:tcW w:w="1980" w:type="dxa"/>
            <w:tcBorders>
              <w:top w:val="single" w:sz="8" w:space="0" w:color="auto"/>
              <w:left w:val="nil"/>
              <w:bottom w:val="single" w:sz="8" w:space="0" w:color="auto"/>
              <w:right w:val="single" w:sz="4" w:space="0" w:color="auto"/>
            </w:tcBorders>
          </w:tcPr>
          <w:p w14:paraId="5F011F51"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£25,000</w:t>
            </w:r>
          </w:p>
          <w:p w14:paraId="491B4728" w14:textId="77777777" w:rsidR="00C6443A" w:rsidRPr="00D4178C" w:rsidRDefault="00C6443A" w:rsidP="00C6443A">
            <w:pPr>
              <w:pStyle w:val="NoSpacing"/>
              <w:jc w:val="center"/>
              <w:rPr>
                <w:rFonts w:ascii="Arial" w:hAnsi="Arial" w:cs="Arial"/>
              </w:rPr>
            </w:pPr>
          </w:p>
        </w:tc>
      </w:tr>
      <w:tr w:rsidR="00C6443A" w:rsidRPr="00D4178C" w14:paraId="6DF6AC73"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2B64435"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Lancashire Combined Authority</w:t>
            </w:r>
          </w:p>
          <w:p w14:paraId="65636F95"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BC882A"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Preston City Council</w:t>
            </w:r>
          </w:p>
          <w:p w14:paraId="05C06F5B" w14:textId="77777777" w:rsidR="00C6443A" w:rsidRPr="00D4178C" w:rsidRDefault="00C6443A" w:rsidP="00C6443A">
            <w:pPr>
              <w:pStyle w:val="NoSpacing"/>
              <w:rPr>
                <w:rFonts w:ascii="Arial" w:hAnsi="Arial" w:cs="Arial"/>
              </w:rPr>
            </w:pP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7C9D1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Blackburn with Darwen Borough Council</w:t>
            </w:r>
          </w:p>
          <w:p w14:paraId="41A393E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Blackpool Council</w:t>
            </w:r>
          </w:p>
          <w:p w14:paraId="3B6E249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Burnley Borough Council</w:t>
            </w:r>
          </w:p>
          <w:p w14:paraId="0B7E919F"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Chorley Council</w:t>
            </w:r>
          </w:p>
          <w:p w14:paraId="11A52F4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Fylde Borough Council</w:t>
            </w:r>
          </w:p>
          <w:p w14:paraId="0914225F"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Lancashire County Council</w:t>
            </w:r>
          </w:p>
          <w:p w14:paraId="64774CF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Lancaster City Council</w:t>
            </w:r>
          </w:p>
          <w:p w14:paraId="4FD13B6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Pendle Borough Council</w:t>
            </w:r>
          </w:p>
          <w:p w14:paraId="28E0F92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Preston City Council</w:t>
            </w:r>
          </w:p>
          <w:p w14:paraId="59C2DDA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Rossendale Borough Council</w:t>
            </w:r>
          </w:p>
          <w:p w14:paraId="23BE2803"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South Ribble Borough Council</w:t>
            </w:r>
          </w:p>
          <w:p w14:paraId="5111B47C" w14:textId="77777777" w:rsidR="00C6443A" w:rsidRPr="00D4178C" w:rsidRDefault="00C6443A" w:rsidP="00C6443A">
            <w:pPr>
              <w:pStyle w:val="NoSpacing"/>
              <w:rPr>
                <w:rFonts w:ascii="Arial" w:hAnsi="Arial" w:cs="Arial"/>
              </w:rPr>
            </w:pPr>
            <w:r w:rsidRPr="00D4178C">
              <w:rPr>
                <w:rFonts w:ascii="Arial" w:hAnsi="Arial" w:cs="Arial"/>
                <w:color w:val="000000"/>
              </w:rPr>
              <w:t>West Lancashire Borough Council</w:t>
            </w:r>
          </w:p>
        </w:tc>
        <w:tc>
          <w:tcPr>
            <w:tcW w:w="1980" w:type="dxa"/>
            <w:tcBorders>
              <w:top w:val="single" w:sz="8" w:space="0" w:color="auto"/>
              <w:left w:val="nil"/>
              <w:bottom w:val="single" w:sz="8" w:space="0" w:color="auto"/>
              <w:right w:val="single" w:sz="4" w:space="0" w:color="auto"/>
            </w:tcBorders>
          </w:tcPr>
          <w:p w14:paraId="2F45D822"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25815716" w14:textId="77777777" w:rsidR="00C6443A" w:rsidRPr="00D4178C" w:rsidRDefault="00C6443A" w:rsidP="00C6443A">
            <w:pPr>
              <w:pStyle w:val="NoSpacing"/>
              <w:jc w:val="center"/>
              <w:rPr>
                <w:rFonts w:ascii="Arial" w:hAnsi="Arial" w:cs="Arial"/>
              </w:rPr>
            </w:pPr>
          </w:p>
        </w:tc>
      </w:tr>
      <w:tr w:rsidR="00C6443A" w:rsidRPr="00D4178C" w14:paraId="177771C6"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B42A03B" w14:textId="77777777" w:rsidR="00C6443A" w:rsidRPr="00D4178C" w:rsidRDefault="00C6443A" w:rsidP="00C6443A">
            <w:pPr>
              <w:pStyle w:val="NoSpacing"/>
              <w:rPr>
                <w:rFonts w:ascii="Arial" w:hAnsi="Arial" w:cs="Arial"/>
              </w:rPr>
            </w:pPr>
            <w:r w:rsidRPr="00D4178C">
              <w:rPr>
                <w:rFonts w:ascii="Arial" w:hAnsi="Arial" w:cs="Arial"/>
                <w:color w:val="000000"/>
              </w:rPr>
              <w:lastRenderedPageBreak/>
              <w:t xml:space="preserve">London Borough of Brent </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09B301"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Brent</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24F05A"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Brent</w:t>
            </w:r>
          </w:p>
        </w:tc>
        <w:tc>
          <w:tcPr>
            <w:tcW w:w="1980" w:type="dxa"/>
            <w:tcBorders>
              <w:top w:val="single" w:sz="8" w:space="0" w:color="auto"/>
              <w:left w:val="nil"/>
              <w:bottom w:val="single" w:sz="8" w:space="0" w:color="auto"/>
              <w:right w:val="single" w:sz="4" w:space="0" w:color="auto"/>
            </w:tcBorders>
          </w:tcPr>
          <w:p w14:paraId="7D256F01"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£0 – no funding requested</w:t>
            </w:r>
          </w:p>
          <w:p w14:paraId="2020700D" w14:textId="77777777" w:rsidR="00C6443A" w:rsidRPr="00D4178C" w:rsidRDefault="00C6443A" w:rsidP="00C6443A">
            <w:pPr>
              <w:pStyle w:val="NoSpacing"/>
              <w:jc w:val="center"/>
              <w:rPr>
                <w:rFonts w:ascii="Arial" w:hAnsi="Arial" w:cs="Arial"/>
              </w:rPr>
            </w:pPr>
          </w:p>
        </w:tc>
      </w:tr>
      <w:tr w:rsidR="00C6443A" w:rsidRPr="00D4178C" w14:paraId="45625008"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C54849B"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Islington and Haringey</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7019AF"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Islington</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960D3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London Borough of Islington</w:t>
            </w:r>
          </w:p>
          <w:p w14:paraId="7B85CB1F"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Haringey</w:t>
            </w:r>
          </w:p>
        </w:tc>
        <w:tc>
          <w:tcPr>
            <w:tcW w:w="1980" w:type="dxa"/>
            <w:tcBorders>
              <w:top w:val="single" w:sz="8" w:space="0" w:color="auto"/>
              <w:left w:val="nil"/>
              <w:bottom w:val="single" w:sz="8" w:space="0" w:color="auto"/>
              <w:right w:val="single" w:sz="4" w:space="0" w:color="auto"/>
            </w:tcBorders>
          </w:tcPr>
          <w:p w14:paraId="56CE63CA"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46D71C37" w14:textId="77777777" w:rsidR="00C6443A" w:rsidRPr="00D4178C" w:rsidRDefault="00C6443A" w:rsidP="00C6443A">
            <w:pPr>
              <w:pStyle w:val="NoSpacing"/>
              <w:jc w:val="center"/>
              <w:rPr>
                <w:rFonts w:ascii="Arial" w:hAnsi="Arial" w:cs="Arial"/>
              </w:rPr>
            </w:pPr>
          </w:p>
        </w:tc>
      </w:tr>
      <w:tr w:rsidR="00C6443A" w:rsidRPr="00D4178C" w14:paraId="33E8A619"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7A52BE1"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Lewisham</w:t>
            </w:r>
          </w:p>
          <w:p w14:paraId="469142EF"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C1AFC1"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Lewisham</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804C4B"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Lewisham</w:t>
            </w:r>
          </w:p>
        </w:tc>
        <w:tc>
          <w:tcPr>
            <w:tcW w:w="1980" w:type="dxa"/>
            <w:tcBorders>
              <w:top w:val="single" w:sz="8" w:space="0" w:color="auto"/>
              <w:left w:val="nil"/>
              <w:bottom w:val="single" w:sz="8" w:space="0" w:color="auto"/>
              <w:right w:val="single" w:sz="4" w:space="0" w:color="auto"/>
            </w:tcBorders>
          </w:tcPr>
          <w:p w14:paraId="46FB902B"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3BD6A0EE" w14:textId="77777777" w:rsidR="00C6443A" w:rsidRPr="00D4178C" w:rsidRDefault="00C6443A" w:rsidP="00C6443A">
            <w:pPr>
              <w:pStyle w:val="NoSpacing"/>
              <w:jc w:val="center"/>
              <w:rPr>
                <w:rFonts w:ascii="Arial" w:hAnsi="Arial" w:cs="Arial"/>
              </w:rPr>
            </w:pPr>
          </w:p>
        </w:tc>
      </w:tr>
      <w:tr w:rsidR="00C6443A" w:rsidRPr="00D4178C" w14:paraId="7252783E"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F38EC8A"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Merton</w:t>
            </w:r>
          </w:p>
          <w:p w14:paraId="45D753B5"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B31E0B"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Merton</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947D4A"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Merton</w:t>
            </w:r>
          </w:p>
        </w:tc>
        <w:tc>
          <w:tcPr>
            <w:tcW w:w="1980" w:type="dxa"/>
            <w:tcBorders>
              <w:top w:val="single" w:sz="8" w:space="0" w:color="auto"/>
              <w:left w:val="nil"/>
              <w:bottom w:val="single" w:sz="8" w:space="0" w:color="auto"/>
              <w:right w:val="single" w:sz="4" w:space="0" w:color="auto"/>
            </w:tcBorders>
          </w:tcPr>
          <w:p w14:paraId="35974BF0"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0848F7AE" w14:textId="77777777" w:rsidR="00C6443A" w:rsidRPr="00D4178C" w:rsidRDefault="00C6443A" w:rsidP="00C6443A">
            <w:pPr>
              <w:pStyle w:val="NoSpacing"/>
              <w:jc w:val="center"/>
              <w:rPr>
                <w:rFonts w:ascii="Arial" w:hAnsi="Arial" w:cs="Arial"/>
              </w:rPr>
            </w:pPr>
          </w:p>
        </w:tc>
      </w:tr>
      <w:tr w:rsidR="00C6443A" w:rsidRPr="00D4178C" w14:paraId="4806F2E7"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0DBDEE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London Borough of Sutton</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0331D6"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Sutton</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9BCA7E"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Sutton</w:t>
            </w:r>
          </w:p>
        </w:tc>
        <w:tc>
          <w:tcPr>
            <w:tcW w:w="1980" w:type="dxa"/>
            <w:tcBorders>
              <w:top w:val="single" w:sz="8" w:space="0" w:color="auto"/>
              <w:left w:val="nil"/>
              <w:bottom w:val="single" w:sz="8" w:space="0" w:color="auto"/>
              <w:right w:val="single" w:sz="4" w:space="0" w:color="auto"/>
            </w:tcBorders>
          </w:tcPr>
          <w:p w14:paraId="72B3FF0A"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7E4C1678" w14:textId="77777777" w:rsidR="00C6443A" w:rsidRPr="00D4178C" w:rsidRDefault="00C6443A" w:rsidP="00C6443A">
            <w:pPr>
              <w:pStyle w:val="NoSpacing"/>
              <w:jc w:val="center"/>
              <w:rPr>
                <w:rFonts w:ascii="Arial" w:hAnsi="Arial" w:cs="Arial"/>
              </w:rPr>
            </w:pPr>
          </w:p>
        </w:tc>
      </w:tr>
      <w:tr w:rsidR="00C6443A" w:rsidRPr="00D4178C" w14:paraId="436461DD"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DA164C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London Borough of Waltham Forest</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A31BFA"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Waltham Forest</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7513D2"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Waltham Forest</w:t>
            </w:r>
          </w:p>
        </w:tc>
        <w:tc>
          <w:tcPr>
            <w:tcW w:w="1980" w:type="dxa"/>
            <w:tcBorders>
              <w:top w:val="single" w:sz="8" w:space="0" w:color="auto"/>
              <w:left w:val="nil"/>
              <w:bottom w:val="single" w:sz="8" w:space="0" w:color="auto"/>
              <w:right w:val="single" w:sz="4" w:space="0" w:color="auto"/>
            </w:tcBorders>
          </w:tcPr>
          <w:p w14:paraId="1D863C81"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41CBD2D7" w14:textId="77777777" w:rsidR="00C6443A" w:rsidRPr="00D4178C" w:rsidRDefault="00C6443A" w:rsidP="00C6443A">
            <w:pPr>
              <w:pStyle w:val="NoSpacing"/>
              <w:jc w:val="center"/>
              <w:rPr>
                <w:rFonts w:ascii="Arial" w:hAnsi="Arial" w:cs="Arial"/>
              </w:rPr>
            </w:pPr>
          </w:p>
        </w:tc>
      </w:tr>
      <w:tr w:rsidR="00C6443A" w:rsidRPr="00D4178C" w14:paraId="3CD571A7"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D0B3A5E"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London Borough of Westminster</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CB153F"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London Borough of Westminster</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FAD75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London Borough of Westminster</w:t>
            </w:r>
          </w:p>
        </w:tc>
        <w:tc>
          <w:tcPr>
            <w:tcW w:w="1980" w:type="dxa"/>
            <w:tcBorders>
              <w:top w:val="single" w:sz="8" w:space="0" w:color="auto"/>
              <w:left w:val="nil"/>
              <w:bottom w:val="single" w:sz="8" w:space="0" w:color="auto"/>
              <w:right w:val="single" w:sz="4" w:space="0" w:color="auto"/>
            </w:tcBorders>
          </w:tcPr>
          <w:p w14:paraId="3924336B" w14:textId="77777777" w:rsidR="00C6443A" w:rsidRPr="00D4178C" w:rsidRDefault="00C6443A" w:rsidP="00C6443A">
            <w:pPr>
              <w:pStyle w:val="NoSpacing"/>
              <w:jc w:val="center"/>
              <w:rPr>
                <w:rFonts w:ascii="Arial" w:hAnsi="Arial" w:cs="Arial"/>
                <w:color w:val="000000"/>
              </w:rPr>
            </w:pPr>
            <w:r w:rsidRPr="00D4178C">
              <w:rPr>
                <w:rFonts w:ascii="Arial" w:hAnsi="Arial" w:cs="Arial"/>
                <w:color w:val="000000"/>
              </w:rPr>
              <w:t>£0 – encouraged to submit final application</w:t>
            </w:r>
          </w:p>
        </w:tc>
      </w:tr>
      <w:tr w:rsidR="00C6443A" w:rsidRPr="00D4178C" w14:paraId="6CB3CB64"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375EF14"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Medway Partnership</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1C32F"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Medway Council</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89B1A6" w14:textId="77777777" w:rsidR="00C6443A" w:rsidRPr="00D4178C" w:rsidRDefault="00C6443A" w:rsidP="00C6443A">
            <w:pPr>
              <w:pStyle w:val="NoSpacing"/>
              <w:rPr>
                <w:rFonts w:ascii="Arial" w:hAnsi="Arial" w:cs="Arial"/>
              </w:rPr>
            </w:pPr>
            <w:r w:rsidRPr="00D4178C">
              <w:rPr>
                <w:rFonts w:ascii="Arial" w:hAnsi="Arial" w:cs="Arial"/>
                <w:color w:val="000000"/>
              </w:rPr>
              <w:t>Medway Council*</w:t>
            </w:r>
          </w:p>
        </w:tc>
        <w:tc>
          <w:tcPr>
            <w:tcW w:w="1980" w:type="dxa"/>
            <w:tcBorders>
              <w:top w:val="single" w:sz="8" w:space="0" w:color="auto"/>
              <w:left w:val="nil"/>
              <w:bottom w:val="single" w:sz="8" w:space="0" w:color="auto"/>
              <w:right w:val="single" w:sz="4" w:space="0" w:color="auto"/>
            </w:tcBorders>
          </w:tcPr>
          <w:p w14:paraId="08710367"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£25,000</w:t>
            </w:r>
          </w:p>
          <w:p w14:paraId="729C2E94" w14:textId="77777777" w:rsidR="00C6443A" w:rsidRPr="00D4178C" w:rsidRDefault="00C6443A" w:rsidP="00C6443A">
            <w:pPr>
              <w:pStyle w:val="NoSpacing"/>
              <w:jc w:val="center"/>
              <w:rPr>
                <w:rFonts w:ascii="Arial" w:hAnsi="Arial" w:cs="Arial"/>
              </w:rPr>
            </w:pPr>
          </w:p>
        </w:tc>
      </w:tr>
      <w:tr w:rsidR="00C6443A" w:rsidRPr="00D4178C" w14:paraId="0A733BCA"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88E9D42"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Norfolk Partnership</w:t>
            </w:r>
          </w:p>
          <w:p w14:paraId="2233D667"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B4F6B3" w14:textId="77777777" w:rsidR="00C6443A" w:rsidRPr="00D4178C" w:rsidRDefault="00C6443A" w:rsidP="00C6443A">
            <w:pPr>
              <w:pStyle w:val="NoSpacing"/>
              <w:rPr>
                <w:rFonts w:ascii="Arial" w:hAnsi="Arial" w:cs="Arial"/>
              </w:rPr>
            </w:pPr>
            <w:r w:rsidRPr="00D4178C">
              <w:rPr>
                <w:rFonts w:ascii="Arial" w:hAnsi="Arial" w:cs="Arial"/>
              </w:rPr>
              <w:t>Norfolk County Council</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68FD3A"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Breckland Council</w:t>
            </w:r>
          </w:p>
          <w:p w14:paraId="4CC78FD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Broadland District Council</w:t>
            </w:r>
          </w:p>
          <w:p w14:paraId="1EE6B315"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Great Yarmouth Borough Council</w:t>
            </w:r>
          </w:p>
          <w:p w14:paraId="1370DD0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Borough Council of King's Lynn and West Norfolk</w:t>
            </w:r>
          </w:p>
          <w:p w14:paraId="6BDC62C8"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Norfolk County Council</w:t>
            </w:r>
          </w:p>
          <w:p w14:paraId="00C67B8F"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North Norfolk District Council</w:t>
            </w:r>
          </w:p>
          <w:p w14:paraId="597EDBD0"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Norwich City Council</w:t>
            </w:r>
          </w:p>
          <w:p w14:paraId="72C3A39C" w14:textId="77777777" w:rsidR="00C6443A" w:rsidRPr="00D4178C" w:rsidRDefault="00C6443A" w:rsidP="00C6443A">
            <w:pPr>
              <w:pStyle w:val="NoSpacing"/>
              <w:rPr>
                <w:rFonts w:ascii="Arial" w:hAnsi="Arial" w:cs="Arial"/>
              </w:rPr>
            </w:pPr>
            <w:r w:rsidRPr="00D4178C">
              <w:rPr>
                <w:rFonts w:ascii="Arial" w:hAnsi="Arial" w:cs="Arial"/>
                <w:color w:val="000000"/>
              </w:rPr>
              <w:t>South Norfolk Council</w:t>
            </w:r>
          </w:p>
        </w:tc>
        <w:tc>
          <w:tcPr>
            <w:tcW w:w="1980" w:type="dxa"/>
            <w:tcBorders>
              <w:top w:val="single" w:sz="8" w:space="0" w:color="auto"/>
              <w:left w:val="nil"/>
              <w:bottom w:val="single" w:sz="8" w:space="0" w:color="auto"/>
              <w:right w:val="single" w:sz="4" w:space="0" w:color="auto"/>
            </w:tcBorders>
          </w:tcPr>
          <w:p w14:paraId="5668964D"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055AE0EB" w14:textId="77777777" w:rsidR="00C6443A" w:rsidRPr="00D4178C" w:rsidRDefault="00C6443A" w:rsidP="00C6443A">
            <w:pPr>
              <w:pStyle w:val="NoSpacing"/>
              <w:jc w:val="center"/>
              <w:rPr>
                <w:rFonts w:ascii="Arial" w:hAnsi="Arial" w:cs="Arial"/>
              </w:rPr>
            </w:pPr>
          </w:p>
        </w:tc>
      </w:tr>
      <w:tr w:rsidR="00C6443A" w:rsidRPr="00D4178C" w14:paraId="47C8C4D3"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1C97281"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North Central London Partnership</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3A623B"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Barnet</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D74115"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Barnet</w:t>
            </w:r>
          </w:p>
        </w:tc>
        <w:tc>
          <w:tcPr>
            <w:tcW w:w="1980" w:type="dxa"/>
            <w:tcBorders>
              <w:top w:val="single" w:sz="8" w:space="0" w:color="auto"/>
              <w:left w:val="nil"/>
              <w:bottom w:val="single" w:sz="8" w:space="0" w:color="auto"/>
              <w:right w:val="single" w:sz="4" w:space="0" w:color="auto"/>
            </w:tcBorders>
          </w:tcPr>
          <w:p w14:paraId="76E8B6B1"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58B58C00" w14:textId="77777777" w:rsidR="00C6443A" w:rsidRPr="00D4178C" w:rsidRDefault="00C6443A" w:rsidP="00C6443A">
            <w:pPr>
              <w:pStyle w:val="NoSpacing"/>
              <w:jc w:val="center"/>
              <w:rPr>
                <w:rFonts w:ascii="Arial" w:hAnsi="Arial" w:cs="Arial"/>
              </w:rPr>
            </w:pPr>
          </w:p>
        </w:tc>
      </w:tr>
      <w:tr w:rsidR="00C6443A" w:rsidRPr="00D4178C" w14:paraId="32E740E7"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C33B0E9"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North Somerset</w:t>
            </w:r>
          </w:p>
          <w:p w14:paraId="6616C7D0"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FC696E"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North Somerset Council</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6565E4" w14:textId="77777777" w:rsidR="00C6443A" w:rsidRPr="00D4178C" w:rsidRDefault="00C6443A" w:rsidP="00C6443A">
            <w:pPr>
              <w:pStyle w:val="NoSpacing"/>
              <w:rPr>
                <w:rFonts w:ascii="Arial" w:hAnsi="Arial" w:cs="Arial"/>
              </w:rPr>
            </w:pPr>
            <w:r w:rsidRPr="00D4178C">
              <w:rPr>
                <w:rFonts w:ascii="Arial" w:hAnsi="Arial" w:cs="Arial"/>
                <w:color w:val="000000"/>
              </w:rPr>
              <w:t>North Somerset Council</w:t>
            </w:r>
          </w:p>
        </w:tc>
        <w:tc>
          <w:tcPr>
            <w:tcW w:w="1980" w:type="dxa"/>
            <w:tcBorders>
              <w:top w:val="single" w:sz="8" w:space="0" w:color="auto"/>
              <w:left w:val="nil"/>
              <w:bottom w:val="single" w:sz="8" w:space="0" w:color="auto"/>
              <w:right w:val="single" w:sz="4" w:space="0" w:color="auto"/>
            </w:tcBorders>
          </w:tcPr>
          <w:p w14:paraId="6502E039"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£35,000</w:t>
            </w:r>
          </w:p>
          <w:p w14:paraId="3A60E969" w14:textId="77777777" w:rsidR="00C6443A" w:rsidRPr="00D4178C" w:rsidRDefault="00C6443A" w:rsidP="00C6443A">
            <w:pPr>
              <w:pStyle w:val="NoSpacing"/>
              <w:jc w:val="center"/>
              <w:rPr>
                <w:rFonts w:ascii="Arial" w:hAnsi="Arial" w:cs="Arial"/>
              </w:rPr>
            </w:pPr>
          </w:p>
        </w:tc>
      </w:tr>
      <w:tr w:rsidR="00C6443A" w:rsidRPr="00D4178C" w14:paraId="62F120D1"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CB1BD00"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Shropshire Estate Partnership</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AC9618"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Shropshire Council</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07028A" w14:textId="77777777" w:rsidR="00C6443A" w:rsidRPr="00D4178C" w:rsidRDefault="00C6443A" w:rsidP="00C6443A">
            <w:pPr>
              <w:pStyle w:val="NoSpacing"/>
              <w:rPr>
                <w:rFonts w:ascii="Arial" w:hAnsi="Arial" w:cs="Arial"/>
              </w:rPr>
            </w:pPr>
            <w:r w:rsidRPr="00D4178C">
              <w:rPr>
                <w:rFonts w:ascii="Arial" w:hAnsi="Arial" w:cs="Arial"/>
                <w:color w:val="000000"/>
              </w:rPr>
              <w:t>Shropshire Council</w:t>
            </w:r>
          </w:p>
        </w:tc>
        <w:tc>
          <w:tcPr>
            <w:tcW w:w="1980" w:type="dxa"/>
            <w:tcBorders>
              <w:top w:val="single" w:sz="8" w:space="0" w:color="auto"/>
              <w:left w:val="nil"/>
              <w:bottom w:val="single" w:sz="8" w:space="0" w:color="auto"/>
              <w:right w:val="single" w:sz="4" w:space="0" w:color="auto"/>
            </w:tcBorders>
          </w:tcPr>
          <w:p w14:paraId="40F950A8"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379825DB" w14:textId="77777777" w:rsidR="00C6443A" w:rsidRPr="00D4178C" w:rsidRDefault="00C6443A" w:rsidP="00C6443A">
            <w:pPr>
              <w:pStyle w:val="NoSpacing"/>
              <w:jc w:val="center"/>
              <w:rPr>
                <w:rFonts w:ascii="Arial" w:hAnsi="Arial" w:cs="Arial"/>
              </w:rPr>
            </w:pPr>
          </w:p>
        </w:tc>
      </w:tr>
      <w:tr w:rsidR="00C6443A" w:rsidRPr="00D4178C" w14:paraId="5FE7D4DF" w14:textId="77777777" w:rsidTr="00C6443A">
        <w:tc>
          <w:tcPr>
            <w:tcW w:w="186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784DF18"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Somerset Partnership</w:t>
            </w:r>
          </w:p>
          <w:p w14:paraId="1F6F8E83"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BAF58F"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Somerset County Council</w:t>
            </w:r>
          </w:p>
          <w:p w14:paraId="406B2ABE" w14:textId="77777777" w:rsidR="00C6443A" w:rsidRPr="00D4178C" w:rsidRDefault="00C6443A" w:rsidP="00C6443A">
            <w:pPr>
              <w:pStyle w:val="NoSpacing"/>
              <w:rPr>
                <w:rFonts w:ascii="Arial" w:hAnsi="Arial" w:cs="Arial"/>
              </w:rPr>
            </w:pP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5392E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Somerset County Council</w:t>
            </w:r>
          </w:p>
          <w:p w14:paraId="2337F752"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Taunton Deane Borough Council</w:t>
            </w:r>
          </w:p>
          <w:p w14:paraId="3517D63D"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Mendip District Council</w:t>
            </w:r>
          </w:p>
          <w:p w14:paraId="6E82A6A4"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Sedgemoor District Council</w:t>
            </w:r>
          </w:p>
          <w:p w14:paraId="253FE288"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West Somerset Council</w:t>
            </w:r>
          </w:p>
          <w:p w14:paraId="1EE2461D" w14:textId="77777777" w:rsidR="00C6443A" w:rsidRPr="00D4178C" w:rsidRDefault="00C6443A" w:rsidP="00C6443A">
            <w:pPr>
              <w:pStyle w:val="NoSpacing"/>
              <w:rPr>
                <w:rFonts w:ascii="Arial" w:hAnsi="Arial" w:cs="Arial"/>
              </w:rPr>
            </w:pPr>
            <w:r w:rsidRPr="00D4178C">
              <w:rPr>
                <w:rFonts w:ascii="Arial" w:hAnsi="Arial" w:cs="Arial"/>
                <w:color w:val="000000"/>
              </w:rPr>
              <w:t>South Somerset District Council</w:t>
            </w:r>
          </w:p>
        </w:tc>
        <w:tc>
          <w:tcPr>
            <w:tcW w:w="1980" w:type="dxa"/>
            <w:tcBorders>
              <w:top w:val="single" w:sz="8" w:space="0" w:color="auto"/>
              <w:left w:val="nil"/>
              <w:bottom w:val="single" w:sz="8" w:space="0" w:color="auto"/>
              <w:right w:val="single" w:sz="4" w:space="0" w:color="auto"/>
            </w:tcBorders>
          </w:tcPr>
          <w:p w14:paraId="69A87DAE"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£25,000</w:t>
            </w:r>
          </w:p>
          <w:p w14:paraId="7FEA706C" w14:textId="77777777" w:rsidR="00C6443A" w:rsidRPr="00D4178C" w:rsidRDefault="00C6443A" w:rsidP="00C6443A">
            <w:pPr>
              <w:pStyle w:val="NoSpacing"/>
              <w:jc w:val="center"/>
              <w:rPr>
                <w:rFonts w:ascii="Arial" w:hAnsi="Arial" w:cs="Arial"/>
              </w:rPr>
            </w:pPr>
          </w:p>
        </w:tc>
      </w:tr>
      <w:tr w:rsidR="00C6443A" w:rsidRPr="00D4178C" w14:paraId="59F5D2B5" w14:textId="77777777" w:rsidTr="00C6443A">
        <w:tc>
          <w:tcPr>
            <w:tcW w:w="1861"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5BDE4FBE"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lastRenderedPageBreak/>
              <w:t>Staffordshire Partnership</w:t>
            </w:r>
          </w:p>
          <w:p w14:paraId="7AA618F7"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118BFFA" w14:textId="77777777" w:rsidR="00C6443A" w:rsidRPr="00D4178C" w:rsidRDefault="00C6443A" w:rsidP="00C6443A">
            <w:pPr>
              <w:pStyle w:val="NoSpacing"/>
              <w:rPr>
                <w:rFonts w:ascii="Arial" w:hAnsi="Arial" w:cs="Arial"/>
                <w:lang w:eastAsia="en-GB"/>
              </w:rPr>
            </w:pPr>
            <w:r w:rsidRPr="00D4178C">
              <w:rPr>
                <w:rFonts w:ascii="Arial" w:hAnsi="Arial" w:cs="Arial"/>
              </w:rPr>
              <w:t xml:space="preserve">Staffordshire County Council </w:t>
            </w:r>
          </w:p>
          <w:p w14:paraId="3D89CA96" w14:textId="77777777" w:rsidR="00C6443A" w:rsidRPr="00D4178C" w:rsidRDefault="00C6443A" w:rsidP="00C6443A">
            <w:pPr>
              <w:pStyle w:val="NoSpacing"/>
              <w:rPr>
                <w:rFonts w:ascii="Arial" w:hAnsi="Arial" w:cs="Arial"/>
              </w:rPr>
            </w:pPr>
          </w:p>
        </w:tc>
        <w:tc>
          <w:tcPr>
            <w:tcW w:w="399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A2DC47E"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Staffordshire County Council*</w:t>
            </w:r>
          </w:p>
          <w:p w14:paraId="78D7F41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South Staffordshire District Council*</w:t>
            </w:r>
          </w:p>
          <w:p w14:paraId="0FBCA3F3"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Stafford Borough Council</w:t>
            </w:r>
          </w:p>
          <w:p w14:paraId="52EA69B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Lichfield District Council</w:t>
            </w:r>
          </w:p>
          <w:p w14:paraId="05E71D94"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Staffordshire Moorlands District Council</w:t>
            </w:r>
          </w:p>
          <w:p w14:paraId="0E6666C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Newcastle-under-Lyme Borough Council</w:t>
            </w:r>
          </w:p>
          <w:p w14:paraId="0982642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Tamworth Borough Council*</w:t>
            </w:r>
          </w:p>
          <w:p w14:paraId="6A48B695" w14:textId="77777777" w:rsidR="00C6443A" w:rsidRPr="00D4178C" w:rsidRDefault="00C6443A" w:rsidP="00C6443A">
            <w:pPr>
              <w:pStyle w:val="NoSpacing"/>
              <w:rPr>
                <w:rFonts w:ascii="Arial" w:hAnsi="Arial" w:cs="Arial"/>
              </w:rPr>
            </w:pPr>
            <w:r w:rsidRPr="00D4178C">
              <w:rPr>
                <w:rFonts w:ascii="Arial" w:hAnsi="Arial" w:cs="Arial"/>
                <w:color w:val="000000"/>
              </w:rPr>
              <w:t>Cannock Chase District Council*</w:t>
            </w:r>
          </w:p>
        </w:tc>
        <w:tc>
          <w:tcPr>
            <w:tcW w:w="1980" w:type="dxa"/>
            <w:tcBorders>
              <w:top w:val="single" w:sz="8" w:space="0" w:color="auto"/>
              <w:left w:val="nil"/>
              <w:bottom w:val="single" w:sz="4" w:space="0" w:color="auto"/>
              <w:right w:val="single" w:sz="4" w:space="0" w:color="auto"/>
            </w:tcBorders>
          </w:tcPr>
          <w:p w14:paraId="0291557D"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1C894A58" w14:textId="77777777" w:rsidR="00C6443A" w:rsidRPr="00D4178C" w:rsidRDefault="00C6443A" w:rsidP="00C6443A">
            <w:pPr>
              <w:pStyle w:val="NoSpacing"/>
              <w:jc w:val="center"/>
              <w:rPr>
                <w:rFonts w:ascii="Arial" w:hAnsi="Arial" w:cs="Arial"/>
              </w:rPr>
            </w:pPr>
          </w:p>
        </w:tc>
      </w:tr>
      <w:tr w:rsidR="00C6443A" w:rsidRPr="00D4178C" w14:paraId="61A33CA1" w14:textId="77777777" w:rsidTr="00C6443A">
        <w:tc>
          <w:tcPr>
            <w:tcW w:w="186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6A15833" w14:textId="77777777" w:rsidR="00C6443A" w:rsidRPr="00D4178C" w:rsidRDefault="00C6443A" w:rsidP="00C6443A">
            <w:pPr>
              <w:pStyle w:val="NoSpacing"/>
              <w:rPr>
                <w:rFonts w:ascii="Arial" w:hAnsi="Arial" w:cs="Arial"/>
                <w:lang w:eastAsia="en-GB"/>
              </w:rPr>
            </w:pPr>
            <w:r w:rsidRPr="00D4178C">
              <w:rPr>
                <w:rFonts w:ascii="Arial" w:hAnsi="Arial" w:cs="Arial"/>
              </w:rPr>
              <w:t>Surrey Heath Partnership</w:t>
            </w:r>
          </w:p>
          <w:p w14:paraId="36C16C54" w14:textId="77777777" w:rsidR="00C6443A" w:rsidRPr="00D4178C" w:rsidRDefault="00C6443A" w:rsidP="00C6443A">
            <w:pPr>
              <w:pStyle w:val="NoSpacing"/>
              <w:rPr>
                <w:rFonts w:ascii="Arial" w:hAnsi="Arial" w:cs="Arial"/>
              </w:rPr>
            </w:pPr>
          </w:p>
        </w:tc>
        <w:tc>
          <w:tcPr>
            <w:tcW w:w="15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5659727" w14:textId="77777777" w:rsidR="00C6443A" w:rsidRPr="00D4178C" w:rsidRDefault="00C6443A" w:rsidP="00C6443A">
            <w:pPr>
              <w:pStyle w:val="NoSpacing"/>
              <w:rPr>
                <w:rFonts w:ascii="Arial" w:hAnsi="Arial" w:cs="Arial"/>
              </w:rPr>
            </w:pPr>
            <w:r w:rsidRPr="00D4178C">
              <w:rPr>
                <w:rFonts w:ascii="Arial" w:hAnsi="Arial" w:cs="Arial"/>
              </w:rPr>
              <w:t>Surrey Heath Borough Council</w:t>
            </w:r>
          </w:p>
        </w:tc>
        <w:tc>
          <w:tcPr>
            <w:tcW w:w="399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5647555" w14:textId="77777777" w:rsidR="00C6443A" w:rsidRPr="00D4178C" w:rsidRDefault="00C6443A" w:rsidP="00C6443A">
            <w:pPr>
              <w:pStyle w:val="NoSpacing"/>
              <w:rPr>
                <w:rFonts w:ascii="Arial" w:hAnsi="Arial" w:cs="Arial"/>
              </w:rPr>
            </w:pPr>
            <w:r w:rsidRPr="00D4178C">
              <w:rPr>
                <w:rFonts w:ascii="Arial" w:hAnsi="Arial" w:cs="Arial"/>
              </w:rPr>
              <w:t>Surrey Heath Borough Council</w:t>
            </w:r>
          </w:p>
          <w:p w14:paraId="49F60044" w14:textId="77777777" w:rsidR="00C6443A" w:rsidRPr="00D4178C" w:rsidRDefault="00C6443A" w:rsidP="00C6443A">
            <w:pPr>
              <w:pStyle w:val="NoSpacing"/>
              <w:rPr>
                <w:rFonts w:ascii="Arial" w:hAnsi="Arial" w:cs="Arial"/>
              </w:rPr>
            </w:pPr>
            <w:r w:rsidRPr="00D4178C">
              <w:rPr>
                <w:rFonts w:ascii="Arial" w:hAnsi="Arial" w:cs="Arial"/>
              </w:rPr>
              <w:t>Runneymede District Council</w:t>
            </w:r>
          </w:p>
          <w:p w14:paraId="7D7507FE" w14:textId="77777777" w:rsidR="00C6443A" w:rsidRPr="00D4178C" w:rsidRDefault="00C6443A" w:rsidP="00C6443A">
            <w:pPr>
              <w:pStyle w:val="NoSpacing"/>
              <w:rPr>
                <w:rFonts w:ascii="Arial" w:hAnsi="Arial" w:cs="Arial"/>
              </w:rPr>
            </w:pPr>
            <w:r w:rsidRPr="00D4178C">
              <w:rPr>
                <w:rFonts w:ascii="Arial" w:hAnsi="Arial" w:cs="Arial"/>
              </w:rPr>
              <w:t>Surrey County Council</w:t>
            </w:r>
          </w:p>
          <w:p w14:paraId="0DC08C92" w14:textId="77777777" w:rsidR="00C6443A" w:rsidRPr="00D4178C" w:rsidRDefault="00C6443A" w:rsidP="00C6443A">
            <w:pPr>
              <w:pStyle w:val="NoSpacing"/>
              <w:rPr>
                <w:rFonts w:ascii="Arial" w:hAnsi="Arial" w:cs="Arial"/>
              </w:rPr>
            </w:pPr>
            <w:r w:rsidRPr="00D4178C">
              <w:rPr>
                <w:rFonts w:ascii="Arial" w:hAnsi="Arial" w:cs="Arial"/>
              </w:rPr>
              <w:t>Woking Borough Council</w:t>
            </w:r>
          </w:p>
        </w:tc>
        <w:tc>
          <w:tcPr>
            <w:tcW w:w="1980" w:type="dxa"/>
            <w:tcBorders>
              <w:top w:val="single" w:sz="4" w:space="0" w:color="auto"/>
              <w:left w:val="nil"/>
              <w:bottom w:val="single" w:sz="8" w:space="0" w:color="auto"/>
              <w:right w:val="single" w:sz="4" w:space="0" w:color="auto"/>
            </w:tcBorders>
          </w:tcPr>
          <w:p w14:paraId="2EDD62BB" w14:textId="77777777" w:rsidR="00C6443A" w:rsidRPr="00D4178C" w:rsidRDefault="00C6443A" w:rsidP="00C6443A">
            <w:pPr>
              <w:pStyle w:val="NoSpacing"/>
              <w:jc w:val="center"/>
              <w:rPr>
                <w:rFonts w:ascii="Arial" w:hAnsi="Arial" w:cs="Arial"/>
                <w:lang w:eastAsia="en-GB"/>
              </w:rPr>
            </w:pPr>
            <w:r w:rsidRPr="00D4178C">
              <w:rPr>
                <w:rFonts w:ascii="Arial" w:hAnsi="Arial" w:cs="Arial"/>
              </w:rPr>
              <w:t>£50,000</w:t>
            </w:r>
          </w:p>
          <w:p w14:paraId="7E21616B" w14:textId="77777777" w:rsidR="00C6443A" w:rsidRPr="00D4178C" w:rsidRDefault="00C6443A" w:rsidP="00C6443A">
            <w:pPr>
              <w:pStyle w:val="NoSpacing"/>
              <w:jc w:val="center"/>
              <w:rPr>
                <w:rFonts w:ascii="Arial" w:hAnsi="Arial" w:cs="Arial"/>
              </w:rPr>
            </w:pPr>
          </w:p>
        </w:tc>
      </w:tr>
      <w:tr w:rsidR="00C6443A" w:rsidRPr="00D4178C" w14:paraId="634D287E" w14:textId="77777777" w:rsidTr="00C6443A">
        <w:tc>
          <w:tcPr>
            <w:tcW w:w="186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E59E8F2" w14:textId="77777777" w:rsidR="00C6443A" w:rsidRPr="00D4178C" w:rsidRDefault="00C6443A" w:rsidP="00C6443A">
            <w:pPr>
              <w:pStyle w:val="NoSpacing"/>
              <w:rPr>
                <w:rFonts w:ascii="Arial" w:hAnsi="Arial" w:cs="Arial"/>
              </w:rPr>
            </w:pPr>
            <w:r w:rsidRPr="00D4178C">
              <w:rPr>
                <w:rFonts w:ascii="Arial" w:hAnsi="Arial" w:cs="Arial"/>
              </w:rPr>
              <w:t>West Midlands Combined Authority</w:t>
            </w:r>
          </w:p>
        </w:tc>
        <w:tc>
          <w:tcPr>
            <w:tcW w:w="154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A4A5A70" w14:textId="77777777" w:rsidR="00C6443A" w:rsidRPr="00D4178C" w:rsidRDefault="00C6443A" w:rsidP="00C6443A">
            <w:pPr>
              <w:pStyle w:val="NoSpacing"/>
              <w:rPr>
                <w:rFonts w:ascii="Arial" w:hAnsi="Arial" w:cs="Arial"/>
              </w:rPr>
            </w:pPr>
            <w:r w:rsidRPr="00D4178C">
              <w:rPr>
                <w:rFonts w:ascii="Arial" w:hAnsi="Arial" w:cs="Arial"/>
              </w:rPr>
              <w:t>Birmingham City Council</w:t>
            </w:r>
          </w:p>
        </w:tc>
        <w:tc>
          <w:tcPr>
            <w:tcW w:w="399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7C6250" w14:textId="77777777" w:rsidR="00C6443A" w:rsidRPr="00D4178C" w:rsidRDefault="00C6443A" w:rsidP="00C6443A">
            <w:pPr>
              <w:pStyle w:val="NoSpacing"/>
              <w:rPr>
                <w:rFonts w:ascii="Arial" w:hAnsi="Arial" w:cs="Arial"/>
              </w:rPr>
            </w:pPr>
            <w:r w:rsidRPr="00D4178C">
              <w:rPr>
                <w:rFonts w:ascii="Arial" w:hAnsi="Arial" w:cs="Arial"/>
              </w:rPr>
              <w:t>Birmingham City Council</w:t>
            </w:r>
          </w:p>
          <w:p w14:paraId="5BD478EB" w14:textId="77777777" w:rsidR="00C6443A" w:rsidRPr="00D4178C" w:rsidRDefault="00C6443A" w:rsidP="00C6443A">
            <w:pPr>
              <w:pStyle w:val="NoSpacing"/>
              <w:rPr>
                <w:rFonts w:ascii="Arial" w:hAnsi="Arial" w:cs="Arial"/>
              </w:rPr>
            </w:pPr>
            <w:r w:rsidRPr="00D4178C">
              <w:rPr>
                <w:rFonts w:ascii="Arial" w:hAnsi="Arial" w:cs="Arial"/>
              </w:rPr>
              <w:t>Cannock Chase District Council*</w:t>
            </w:r>
          </w:p>
          <w:p w14:paraId="012FB1C2" w14:textId="77777777" w:rsidR="00C6443A" w:rsidRPr="00D4178C" w:rsidRDefault="00C6443A" w:rsidP="00C6443A">
            <w:pPr>
              <w:pStyle w:val="NoSpacing"/>
              <w:rPr>
                <w:rFonts w:ascii="Arial" w:hAnsi="Arial" w:cs="Arial"/>
              </w:rPr>
            </w:pPr>
            <w:r w:rsidRPr="00D4178C">
              <w:rPr>
                <w:rFonts w:ascii="Arial" w:hAnsi="Arial" w:cs="Arial"/>
              </w:rPr>
              <w:t>Coventry City Council</w:t>
            </w:r>
          </w:p>
          <w:p w14:paraId="1DC2FF8C" w14:textId="77777777" w:rsidR="00C6443A" w:rsidRPr="00D4178C" w:rsidRDefault="00C6443A" w:rsidP="00C6443A">
            <w:pPr>
              <w:pStyle w:val="NoSpacing"/>
              <w:rPr>
                <w:rFonts w:ascii="Arial" w:hAnsi="Arial" w:cs="Arial"/>
              </w:rPr>
            </w:pPr>
            <w:r w:rsidRPr="00D4178C">
              <w:rPr>
                <w:rFonts w:ascii="Arial" w:hAnsi="Arial" w:cs="Arial"/>
              </w:rPr>
              <w:t>Dudley Metropolitan Borough Council</w:t>
            </w:r>
          </w:p>
          <w:p w14:paraId="5CD26DCF" w14:textId="77777777" w:rsidR="00C6443A" w:rsidRPr="00D4178C" w:rsidRDefault="00C6443A" w:rsidP="00C6443A">
            <w:pPr>
              <w:pStyle w:val="NoSpacing"/>
              <w:rPr>
                <w:rFonts w:ascii="Arial" w:hAnsi="Arial" w:cs="Arial"/>
              </w:rPr>
            </w:pPr>
            <w:r w:rsidRPr="00D4178C">
              <w:rPr>
                <w:rFonts w:ascii="Arial" w:hAnsi="Arial" w:cs="Arial"/>
              </w:rPr>
              <w:t>Nuneaton and Bedworth Borough Council</w:t>
            </w:r>
          </w:p>
          <w:p w14:paraId="0FCB7C46" w14:textId="77777777" w:rsidR="00C6443A" w:rsidRPr="00D4178C" w:rsidRDefault="00C6443A" w:rsidP="00C6443A">
            <w:pPr>
              <w:pStyle w:val="NoSpacing"/>
              <w:rPr>
                <w:rFonts w:ascii="Arial" w:hAnsi="Arial" w:cs="Arial"/>
              </w:rPr>
            </w:pPr>
            <w:r w:rsidRPr="00D4178C">
              <w:rPr>
                <w:rFonts w:ascii="Arial" w:hAnsi="Arial" w:cs="Arial"/>
              </w:rPr>
              <w:t>Sandwell Council</w:t>
            </w:r>
          </w:p>
          <w:p w14:paraId="0C6B51F7" w14:textId="77777777" w:rsidR="00C6443A" w:rsidRPr="00D4178C" w:rsidRDefault="00C6443A" w:rsidP="00C6443A">
            <w:pPr>
              <w:pStyle w:val="NoSpacing"/>
              <w:rPr>
                <w:rFonts w:ascii="Arial" w:hAnsi="Arial" w:cs="Arial"/>
              </w:rPr>
            </w:pPr>
            <w:r w:rsidRPr="00D4178C">
              <w:rPr>
                <w:rFonts w:ascii="Arial" w:hAnsi="Arial" w:cs="Arial"/>
              </w:rPr>
              <w:t>Solihull Metropolitan Borough Council</w:t>
            </w:r>
          </w:p>
          <w:p w14:paraId="0C341D9E" w14:textId="77777777" w:rsidR="00C6443A" w:rsidRPr="00D4178C" w:rsidRDefault="00C6443A" w:rsidP="00C6443A">
            <w:pPr>
              <w:pStyle w:val="NoSpacing"/>
              <w:rPr>
                <w:rFonts w:ascii="Arial" w:hAnsi="Arial" w:cs="Arial"/>
              </w:rPr>
            </w:pPr>
            <w:r w:rsidRPr="00D4178C">
              <w:rPr>
                <w:rFonts w:ascii="Arial" w:hAnsi="Arial" w:cs="Arial"/>
              </w:rPr>
              <w:t>Tamworth Borough Council*</w:t>
            </w:r>
          </w:p>
          <w:p w14:paraId="4660E24E" w14:textId="77777777" w:rsidR="00C6443A" w:rsidRPr="00D4178C" w:rsidRDefault="00C6443A" w:rsidP="00C6443A">
            <w:pPr>
              <w:pStyle w:val="NoSpacing"/>
              <w:rPr>
                <w:rFonts w:ascii="Arial" w:hAnsi="Arial" w:cs="Arial"/>
              </w:rPr>
            </w:pPr>
            <w:r w:rsidRPr="00D4178C">
              <w:rPr>
                <w:rFonts w:ascii="Arial" w:hAnsi="Arial" w:cs="Arial"/>
              </w:rPr>
              <w:t>Walsall Council</w:t>
            </w:r>
          </w:p>
          <w:p w14:paraId="0DD6B51D" w14:textId="77777777" w:rsidR="00C6443A" w:rsidRPr="00D4178C" w:rsidRDefault="00C6443A" w:rsidP="00C6443A">
            <w:pPr>
              <w:pStyle w:val="NoSpacing"/>
              <w:rPr>
                <w:rFonts w:ascii="Arial" w:hAnsi="Arial" w:cs="Arial"/>
              </w:rPr>
            </w:pPr>
            <w:r w:rsidRPr="00D4178C">
              <w:rPr>
                <w:rFonts w:ascii="Arial" w:hAnsi="Arial" w:cs="Arial"/>
              </w:rPr>
              <w:t>City of Wolverhampton Council</w:t>
            </w:r>
          </w:p>
        </w:tc>
        <w:tc>
          <w:tcPr>
            <w:tcW w:w="1980" w:type="dxa"/>
            <w:tcBorders>
              <w:top w:val="single" w:sz="4" w:space="0" w:color="auto"/>
              <w:left w:val="nil"/>
              <w:bottom w:val="single" w:sz="8" w:space="0" w:color="auto"/>
              <w:right w:val="single" w:sz="4" w:space="0" w:color="auto"/>
            </w:tcBorders>
          </w:tcPr>
          <w:p w14:paraId="00EEC6CC" w14:textId="77777777" w:rsidR="00C6443A" w:rsidRPr="00D4178C" w:rsidRDefault="00C6443A" w:rsidP="00C6443A">
            <w:pPr>
              <w:pStyle w:val="NoSpacing"/>
              <w:jc w:val="center"/>
              <w:rPr>
                <w:rFonts w:ascii="Arial" w:hAnsi="Arial" w:cs="Arial"/>
              </w:rPr>
            </w:pPr>
            <w:r w:rsidRPr="00D4178C">
              <w:rPr>
                <w:rFonts w:ascii="Arial" w:hAnsi="Arial" w:cs="Arial"/>
              </w:rPr>
              <w:t>£0 – encouraged to submit final application</w:t>
            </w:r>
          </w:p>
        </w:tc>
      </w:tr>
      <w:tr w:rsidR="00C6443A" w:rsidRPr="00D4178C" w14:paraId="35E4128C" w14:textId="77777777" w:rsidTr="00C6443A">
        <w:tc>
          <w:tcPr>
            <w:tcW w:w="1861"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2217664F" w14:textId="77777777" w:rsidR="00C6443A" w:rsidRPr="00D4178C" w:rsidRDefault="00C6443A" w:rsidP="00C6443A">
            <w:pPr>
              <w:pStyle w:val="NoSpacing"/>
              <w:rPr>
                <w:rFonts w:ascii="Arial" w:hAnsi="Arial" w:cs="Arial"/>
                <w:lang w:eastAsia="en-GB"/>
              </w:rPr>
            </w:pPr>
            <w:r w:rsidRPr="00D4178C">
              <w:rPr>
                <w:rFonts w:ascii="Arial" w:hAnsi="Arial" w:cs="Arial"/>
              </w:rPr>
              <w:t>West Yorkshire Combined Authority</w:t>
            </w:r>
          </w:p>
          <w:p w14:paraId="76BC9F4A" w14:textId="77777777" w:rsidR="00C6443A" w:rsidRPr="00D4178C" w:rsidRDefault="00C6443A" w:rsidP="00C6443A">
            <w:pPr>
              <w:pStyle w:val="NoSpacing"/>
              <w:rPr>
                <w:rFonts w:ascii="Arial" w:hAnsi="Arial" w:cs="Arial"/>
              </w:rPr>
            </w:pPr>
          </w:p>
        </w:tc>
        <w:tc>
          <w:tcPr>
            <w:tcW w:w="154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D37DBBC" w14:textId="77777777" w:rsidR="00C6443A" w:rsidRPr="00D4178C" w:rsidRDefault="00C6443A" w:rsidP="00C6443A">
            <w:pPr>
              <w:pStyle w:val="NoSpacing"/>
              <w:rPr>
                <w:rFonts w:ascii="Arial" w:hAnsi="Arial" w:cs="Arial"/>
                <w:lang w:eastAsia="en-GB"/>
              </w:rPr>
            </w:pPr>
            <w:r w:rsidRPr="00D4178C">
              <w:rPr>
                <w:rFonts w:ascii="Arial" w:hAnsi="Arial" w:cs="Arial"/>
              </w:rPr>
              <w:t>Calderdale and Kirklees</w:t>
            </w:r>
          </w:p>
          <w:p w14:paraId="22F58CE5" w14:textId="77777777" w:rsidR="00C6443A" w:rsidRPr="00D4178C" w:rsidRDefault="00C6443A" w:rsidP="00C6443A">
            <w:pPr>
              <w:pStyle w:val="NoSpacing"/>
              <w:rPr>
                <w:rFonts w:ascii="Arial" w:hAnsi="Arial" w:cs="Arial"/>
              </w:rPr>
            </w:pPr>
          </w:p>
        </w:tc>
        <w:tc>
          <w:tcPr>
            <w:tcW w:w="399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12AFF9D" w14:textId="77777777" w:rsidR="00C6443A" w:rsidRPr="00D4178C" w:rsidRDefault="00C6443A" w:rsidP="00C6443A">
            <w:pPr>
              <w:pStyle w:val="NoSpacing"/>
              <w:rPr>
                <w:rFonts w:ascii="Arial" w:hAnsi="Arial" w:cs="Arial"/>
              </w:rPr>
            </w:pPr>
            <w:r w:rsidRPr="00D4178C">
              <w:rPr>
                <w:rFonts w:ascii="Arial" w:hAnsi="Arial" w:cs="Arial"/>
              </w:rPr>
              <w:t>City of Bradford Metropolitan District Council</w:t>
            </w:r>
          </w:p>
          <w:p w14:paraId="299CFC62" w14:textId="77777777" w:rsidR="00C6443A" w:rsidRPr="00D4178C" w:rsidRDefault="00C6443A" w:rsidP="00C6443A">
            <w:pPr>
              <w:pStyle w:val="NoSpacing"/>
              <w:rPr>
                <w:rFonts w:ascii="Arial" w:hAnsi="Arial" w:cs="Arial"/>
              </w:rPr>
            </w:pPr>
            <w:r w:rsidRPr="00D4178C">
              <w:rPr>
                <w:rFonts w:ascii="Arial" w:hAnsi="Arial" w:cs="Arial"/>
              </w:rPr>
              <w:t>Calderdale Metropolitan Borough Council</w:t>
            </w:r>
          </w:p>
          <w:p w14:paraId="068B06FC" w14:textId="77777777" w:rsidR="00C6443A" w:rsidRPr="00D4178C" w:rsidRDefault="00C6443A" w:rsidP="00C6443A">
            <w:pPr>
              <w:pStyle w:val="NoSpacing"/>
              <w:rPr>
                <w:rFonts w:ascii="Arial" w:hAnsi="Arial" w:cs="Arial"/>
              </w:rPr>
            </w:pPr>
            <w:r w:rsidRPr="00D4178C">
              <w:rPr>
                <w:rFonts w:ascii="Arial" w:hAnsi="Arial" w:cs="Arial"/>
              </w:rPr>
              <w:t>City of York Council</w:t>
            </w:r>
          </w:p>
          <w:p w14:paraId="1E979AAF" w14:textId="77777777" w:rsidR="00C6443A" w:rsidRPr="00D4178C" w:rsidRDefault="00C6443A" w:rsidP="00C6443A">
            <w:pPr>
              <w:pStyle w:val="NoSpacing"/>
              <w:rPr>
                <w:rFonts w:ascii="Arial" w:hAnsi="Arial" w:cs="Arial"/>
              </w:rPr>
            </w:pPr>
            <w:r w:rsidRPr="00D4178C">
              <w:rPr>
                <w:rFonts w:ascii="Arial" w:hAnsi="Arial" w:cs="Arial"/>
              </w:rPr>
              <w:t>Kirklees Council</w:t>
            </w:r>
          </w:p>
          <w:p w14:paraId="3915FAB3" w14:textId="77777777" w:rsidR="00C6443A" w:rsidRPr="00D4178C" w:rsidRDefault="00C6443A" w:rsidP="00C6443A">
            <w:pPr>
              <w:pStyle w:val="NoSpacing"/>
              <w:rPr>
                <w:rFonts w:ascii="Arial" w:hAnsi="Arial" w:cs="Arial"/>
              </w:rPr>
            </w:pPr>
            <w:r w:rsidRPr="00D4178C">
              <w:rPr>
                <w:rFonts w:ascii="Arial" w:hAnsi="Arial" w:cs="Arial"/>
              </w:rPr>
              <w:t>Leeds City Council</w:t>
            </w:r>
          </w:p>
          <w:p w14:paraId="1B3F77AD" w14:textId="77777777" w:rsidR="00C6443A" w:rsidRPr="00D4178C" w:rsidRDefault="00C6443A" w:rsidP="00C6443A">
            <w:pPr>
              <w:pStyle w:val="NoSpacing"/>
              <w:rPr>
                <w:rFonts w:ascii="Arial" w:hAnsi="Arial" w:cs="Arial"/>
              </w:rPr>
            </w:pPr>
            <w:r w:rsidRPr="00D4178C">
              <w:rPr>
                <w:rFonts w:ascii="Arial" w:hAnsi="Arial" w:cs="Arial"/>
              </w:rPr>
              <w:t>City of Wakefield Metropolitan District Council</w:t>
            </w:r>
          </w:p>
        </w:tc>
        <w:tc>
          <w:tcPr>
            <w:tcW w:w="1980" w:type="dxa"/>
            <w:tcBorders>
              <w:top w:val="single" w:sz="8" w:space="0" w:color="auto"/>
              <w:left w:val="nil"/>
              <w:bottom w:val="single" w:sz="4" w:space="0" w:color="auto"/>
              <w:right w:val="single" w:sz="4" w:space="0" w:color="auto"/>
            </w:tcBorders>
          </w:tcPr>
          <w:p w14:paraId="6CDEE8BC" w14:textId="77777777" w:rsidR="00C6443A" w:rsidRPr="00D4178C" w:rsidRDefault="00C6443A" w:rsidP="00C6443A">
            <w:pPr>
              <w:pStyle w:val="NoSpacing"/>
              <w:jc w:val="center"/>
              <w:rPr>
                <w:rFonts w:ascii="Arial" w:hAnsi="Arial" w:cs="Arial"/>
                <w:lang w:eastAsia="en-GB"/>
              </w:rPr>
            </w:pPr>
            <w:r w:rsidRPr="00D4178C">
              <w:rPr>
                <w:rFonts w:ascii="Arial" w:hAnsi="Arial" w:cs="Arial"/>
              </w:rPr>
              <w:t>£50,000</w:t>
            </w:r>
          </w:p>
          <w:p w14:paraId="3E9359AD" w14:textId="77777777" w:rsidR="00C6443A" w:rsidRPr="00D4178C" w:rsidRDefault="00C6443A" w:rsidP="00C6443A">
            <w:pPr>
              <w:pStyle w:val="NoSpacing"/>
              <w:jc w:val="center"/>
              <w:rPr>
                <w:rFonts w:ascii="Arial" w:hAnsi="Arial" w:cs="Arial"/>
              </w:rPr>
            </w:pPr>
          </w:p>
        </w:tc>
      </w:tr>
    </w:tbl>
    <w:p w14:paraId="09A85064" w14:textId="77777777" w:rsidR="00C6443A" w:rsidRPr="00D4178C" w:rsidRDefault="00C6443A" w:rsidP="00C6443A">
      <w:pPr>
        <w:jc w:val="both"/>
        <w:rPr>
          <w:rFonts w:ascii="Arial" w:hAnsi="Arial" w:cs="Arial"/>
        </w:rPr>
      </w:pPr>
      <w:r w:rsidRPr="00D4178C">
        <w:rPr>
          <w:rFonts w:ascii="Arial" w:hAnsi="Arial" w:cs="Arial"/>
        </w:rPr>
        <w:t>*Council mentioned in more than 1 Expression of Interest</w:t>
      </w:r>
    </w:p>
    <w:p w14:paraId="1920C367" w14:textId="77777777" w:rsidR="00C6443A" w:rsidRPr="00D4178C" w:rsidRDefault="00C6443A" w:rsidP="00C6443A">
      <w:pPr>
        <w:rPr>
          <w:rFonts w:ascii="Arial" w:hAnsi="Arial" w:cs="Arial"/>
        </w:rPr>
      </w:pPr>
      <w:r w:rsidRPr="00D4178C">
        <w:rPr>
          <w:rFonts w:ascii="Arial" w:hAnsi="Arial" w:cs="Arial"/>
        </w:rPr>
        <w:br w:type="page"/>
      </w:r>
    </w:p>
    <w:p w14:paraId="38D7B1CC" w14:textId="48402780" w:rsidR="006E102C" w:rsidRDefault="00C6443A" w:rsidP="00D4178C">
      <w:pPr>
        <w:rPr>
          <w:rFonts w:ascii="Arial" w:hAnsi="Arial" w:cs="Arial"/>
          <w:b/>
          <w:sz w:val="28"/>
          <w:szCs w:val="28"/>
          <w:u w:val="single"/>
        </w:rPr>
      </w:pPr>
      <w:r w:rsidRPr="00D4178C">
        <w:rPr>
          <w:rFonts w:ascii="Arial" w:hAnsi="Arial" w:cs="Arial"/>
          <w:b/>
          <w:sz w:val="28"/>
          <w:szCs w:val="28"/>
          <w:u w:val="single"/>
        </w:rPr>
        <w:lastRenderedPageBreak/>
        <w:t xml:space="preserve">Appendix </w:t>
      </w:r>
      <w:r w:rsidR="00D9037D" w:rsidRPr="00D4178C">
        <w:rPr>
          <w:rFonts w:ascii="Arial" w:hAnsi="Arial" w:cs="Arial"/>
          <w:b/>
          <w:sz w:val="28"/>
          <w:szCs w:val="28"/>
          <w:u w:val="single"/>
        </w:rPr>
        <w:t>3</w:t>
      </w:r>
      <w:r w:rsidRPr="00D4178C">
        <w:rPr>
          <w:rFonts w:ascii="Arial" w:hAnsi="Arial" w:cs="Arial"/>
          <w:b/>
          <w:sz w:val="28"/>
          <w:szCs w:val="28"/>
          <w:u w:val="single"/>
        </w:rPr>
        <w:t xml:space="preserve">  </w:t>
      </w:r>
    </w:p>
    <w:p w14:paraId="13AC355E" w14:textId="77777777" w:rsidR="00D4178C" w:rsidRPr="00D4178C" w:rsidRDefault="00D4178C" w:rsidP="00D4178C">
      <w:pPr>
        <w:rPr>
          <w:rFonts w:ascii="Arial" w:hAnsi="Arial" w:cs="Arial"/>
          <w:b/>
          <w:sz w:val="28"/>
          <w:szCs w:val="28"/>
          <w:u w:val="single"/>
        </w:rPr>
      </w:pPr>
    </w:p>
    <w:p w14:paraId="18F50D4E" w14:textId="7547980C" w:rsidR="00C6443A" w:rsidRPr="00D4178C" w:rsidRDefault="006E102C" w:rsidP="00C6443A">
      <w:pPr>
        <w:jc w:val="both"/>
        <w:rPr>
          <w:rFonts w:ascii="Arial" w:hAnsi="Arial" w:cs="Arial"/>
          <w:b/>
        </w:rPr>
      </w:pPr>
      <w:r w:rsidRPr="00D4178C">
        <w:rPr>
          <w:rFonts w:ascii="Arial" w:hAnsi="Arial" w:cs="Arial"/>
          <w:b/>
        </w:rPr>
        <w:t xml:space="preserve">One Public Estate: </w:t>
      </w:r>
      <w:r w:rsidR="00C6443A" w:rsidRPr="00D4178C">
        <w:rPr>
          <w:rFonts w:ascii="Arial" w:hAnsi="Arial" w:cs="Arial"/>
          <w:b/>
        </w:rPr>
        <w:t xml:space="preserve">Existing participants submitting applications for additional funding </w:t>
      </w:r>
    </w:p>
    <w:p w14:paraId="0C0C165F" w14:textId="77777777" w:rsidR="00C6443A" w:rsidRPr="00D4178C" w:rsidRDefault="00C6443A" w:rsidP="00C6443A">
      <w:pPr>
        <w:jc w:val="both"/>
        <w:rPr>
          <w:rFonts w:ascii="Arial" w:hAnsi="Arial" w:cs="Arial"/>
          <w:b/>
        </w:rPr>
      </w:pPr>
    </w:p>
    <w:tbl>
      <w:tblPr>
        <w:tblW w:w="9380" w:type="dxa"/>
        <w:tblInd w:w="108" w:type="dxa"/>
        <w:tblCellMar>
          <w:left w:w="0" w:type="dxa"/>
          <w:right w:w="0" w:type="dxa"/>
        </w:tblCellMar>
        <w:tblLook w:val="04A0" w:firstRow="1" w:lastRow="0" w:firstColumn="1" w:lastColumn="0" w:noHBand="0" w:noVBand="1"/>
      </w:tblPr>
      <w:tblGrid>
        <w:gridCol w:w="1852"/>
        <w:gridCol w:w="1769"/>
        <w:gridCol w:w="3840"/>
        <w:gridCol w:w="1919"/>
      </w:tblGrid>
      <w:tr w:rsidR="00C6443A" w:rsidRPr="00D4178C" w14:paraId="02D50CFA" w14:textId="77777777" w:rsidTr="00C6443A">
        <w:tc>
          <w:tcPr>
            <w:tcW w:w="1856"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6C2F45B" w14:textId="77777777" w:rsidR="00C6443A" w:rsidRPr="00D4178C" w:rsidRDefault="00C6443A" w:rsidP="00C6443A">
            <w:pPr>
              <w:pStyle w:val="NoSpacing"/>
              <w:jc w:val="center"/>
              <w:rPr>
                <w:rFonts w:ascii="Arial" w:hAnsi="Arial" w:cs="Arial"/>
                <w:b/>
              </w:rPr>
            </w:pPr>
            <w:r w:rsidRPr="00D4178C">
              <w:rPr>
                <w:rFonts w:ascii="Arial" w:hAnsi="Arial" w:cs="Arial"/>
                <w:b/>
              </w:rPr>
              <w:t>Partnership</w:t>
            </w:r>
          </w:p>
        </w:tc>
        <w:tc>
          <w:tcPr>
            <w:tcW w:w="16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252997" w14:textId="77777777" w:rsidR="00C6443A" w:rsidRPr="00D4178C" w:rsidRDefault="00C6443A" w:rsidP="00C6443A">
            <w:pPr>
              <w:pStyle w:val="NoSpacing"/>
              <w:jc w:val="center"/>
              <w:rPr>
                <w:rFonts w:ascii="Arial" w:hAnsi="Arial" w:cs="Arial"/>
                <w:b/>
              </w:rPr>
            </w:pPr>
            <w:r w:rsidRPr="00D4178C">
              <w:rPr>
                <w:rFonts w:ascii="Arial" w:hAnsi="Arial" w:cs="Arial"/>
                <w:b/>
              </w:rPr>
              <w:t>Lead Council</w:t>
            </w:r>
          </w:p>
        </w:tc>
        <w:tc>
          <w:tcPr>
            <w:tcW w:w="394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B95A39" w14:textId="77777777" w:rsidR="00C6443A" w:rsidRPr="00D4178C" w:rsidRDefault="00C6443A" w:rsidP="00C6443A">
            <w:pPr>
              <w:pStyle w:val="NoSpacing"/>
              <w:jc w:val="center"/>
              <w:rPr>
                <w:rFonts w:ascii="Arial" w:hAnsi="Arial" w:cs="Arial"/>
                <w:b/>
              </w:rPr>
            </w:pPr>
            <w:r w:rsidRPr="00D4178C">
              <w:rPr>
                <w:rFonts w:ascii="Arial" w:hAnsi="Arial" w:cs="Arial"/>
                <w:b/>
              </w:rPr>
              <w:t>Local Authorities in Partnership</w:t>
            </w:r>
          </w:p>
        </w:tc>
        <w:tc>
          <w:tcPr>
            <w:tcW w:w="1958" w:type="dxa"/>
            <w:tcBorders>
              <w:top w:val="single" w:sz="4" w:space="0" w:color="auto"/>
              <w:left w:val="nil"/>
              <w:bottom w:val="single" w:sz="8" w:space="0" w:color="auto"/>
              <w:right w:val="single" w:sz="4" w:space="0" w:color="auto"/>
            </w:tcBorders>
            <w:vAlign w:val="center"/>
          </w:tcPr>
          <w:p w14:paraId="1DC72AC7" w14:textId="77777777" w:rsidR="00C6443A" w:rsidRPr="00D4178C" w:rsidRDefault="00C6443A" w:rsidP="00C6443A">
            <w:pPr>
              <w:pStyle w:val="NoSpacing"/>
              <w:jc w:val="center"/>
              <w:rPr>
                <w:rFonts w:ascii="Arial" w:hAnsi="Arial" w:cs="Arial"/>
                <w:b/>
              </w:rPr>
            </w:pPr>
          </w:p>
          <w:p w14:paraId="7CC0E7AF" w14:textId="77777777" w:rsidR="00C6443A" w:rsidRPr="00D4178C" w:rsidRDefault="00C6443A" w:rsidP="00C6443A">
            <w:pPr>
              <w:pStyle w:val="NoSpacing"/>
              <w:jc w:val="center"/>
              <w:rPr>
                <w:rFonts w:ascii="Arial" w:hAnsi="Arial" w:cs="Arial"/>
                <w:b/>
              </w:rPr>
            </w:pPr>
            <w:r w:rsidRPr="00D4178C">
              <w:rPr>
                <w:rFonts w:ascii="Arial" w:hAnsi="Arial" w:cs="Arial"/>
                <w:b/>
              </w:rPr>
              <w:t>Funding Requested</w:t>
            </w:r>
          </w:p>
          <w:p w14:paraId="0F852B26" w14:textId="77777777" w:rsidR="00C6443A" w:rsidRPr="00D4178C" w:rsidRDefault="00C6443A" w:rsidP="00C6443A">
            <w:pPr>
              <w:pStyle w:val="NoSpacing"/>
              <w:jc w:val="center"/>
              <w:rPr>
                <w:rFonts w:ascii="Arial" w:hAnsi="Arial" w:cs="Arial"/>
                <w:b/>
              </w:rPr>
            </w:pPr>
          </w:p>
        </w:tc>
      </w:tr>
      <w:tr w:rsidR="00C6443A" w:rsidRPr="00D4178C" w14:paraId="6AB48688"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25F80D4"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Cambridgeshire MAC Partnership</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DE0CB9"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Cambridgeshire County Council</w:t>
            </w:r>
          </w:p>
          <w:p w14:paraId="359AFF88" w14:textId="77777777" w:rsidR="00C6443A" w:rsidRPr="00D4178C" w:rsidRDefault="00C6443A" w:rsidP="00C6443A">
            <w:pPr>
              <w:pStyle w:val="NoSpacing"/>
              <w:rPr>
                <w:rFonts w:ascii="Arial" w:hAnsi="Arial" w:cs="Arial"/>
              </w:rPr>
            </w:pP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49D495"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Cambridgeshire County Council</w:t>
            </w:r>
          </w:p>
          <w:p w14:paraId="296D193E"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Cambridge City Council</w:t>
            </w:r>
          </w:p>
          <w:p w14:paraId="596E337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Fenland District Council</w:t>
            </w:r>
          </w:p>
          <w:p w14:paraId="73B860A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 xml:space="preserve">East Cambridgeshire District Council </w:t>
            </w:r>
          </w:p>
          <w:p w14:paraId="0361928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South Cambridgeshire District Council</w:t>
            </w:r>
          </w:p>
          <w:p w14:paraId="513F428C" w14:textId="77777777" w:rsidR="00C6443A" w:rsidRPr="00D4178C" w:rsidRDefault="00C6443A" w:rsidP="00C6443A">
            <w:pPr>
              <w:pStyle w:val="NoSpacing"/>
              <w:rPr>
                <w:rFonts w:ascii="Arial" w:hAnsi="Arial" w:cs="Arial"/>
              </w:rPr>
            </w:pPr>
            <w:r w:rsidRPr="00D4178C">
              <w:rPr>
                <w:rFonts w:ascii="Arial" w:hAnsi="Arial" w:cs="Arial"/>
                <w:color w:val="000000"/>
              </w:rPr>
              <w:t>Huntingdonshire District Council</w:t>
            </w:r>
          </w:p>
        </w:tc>
        <w:tc>
          <w:tcPr>
            <w:tcW w:w="1958" w:type="dxa"/>
            <w:tcBorders>
              <w:top w:val="single" w:sz="8" w:space="0" w:color="auto"/>
              <w:left w:val="nil"/>
              <w:bottom w:val="single" w:sz="8" w:space="0" w:color="auto"/>
              <w:right w:val="single" w:sz="4" w:space="0" w:color="auto"/>
            </w:tcBorders>
          </w:tcPr>
          <w:p w14:paraId="02E8D838"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£506,000</w:t>
            </w:r>
          </w:p>
          <w:p w14:paraId="39BB8A47" w14:textId="77777777" w:rsidR="00C6443A" w:rsidRPr="00D4178C" w:rsidRDefault="00C6443A" w:rsidP="00C6443A">
            <w:pPr>
              <w:pStyle w:val="NoSpacing"/>
              <w:jc w:val="center"/>
              <w:rPr>
                <w:rFonts w:ascii="Arial" w:hAnsi="Arial" w:cs="Arial"/>
              </w:rPr>
            </w:pPr>
          </w:p>
        </w:tc>
      </w:tr>
      <w:tr w:rsidR="00C6443A" w:rsidRPr="00D4178C" w14:paraId="5ED7270B"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A99FDDA"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Cheshire and Warrington LEP</w:t>
            </w:r>
          </w:p>
          <w:p w14:paraId="70AC63FE" w14:textId="77777777" w:rsidR="00C6443A" w:rsidRPr="00D4178C" w:rsidRDefault="00C6443A" w:rsidP="00C6443A">
            <w:pPr>
              <w:pStyle w:val="NoSpacing"/>
              <w:rPr>
                <w:rFonts w:ascii="Arial" w:hAnsi="Arial" w:cs="Arial"/>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84F246"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Cheshire West and Chester Council</w:t>
            </w:r>
          </w:p>
          <w:p w14:paraId="274F2998" w14:textId="77777777" w:rsidR="00C6443A" w:rsidRPr="00D4178C" w:rsidRDefault="00C6443A" w:rsidP="00C6443A">
            <w:pPr>
              <w:pStyle w:val="NoSpacing"/>
              <w:rPr>
                <w:rFonts w:ascii="Arial" w:hAnsi="Arial" w:cs="Arial"/>
              </w:rPr>
            </w:pP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FB6E9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Cheshire East Council</w:t>
            </w:r>
          </w:p>
          <w:p w14:paraId="22CF079A"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Cheshire West and Chester Council</w:t>
            </w:r>
          </w:p>
          <w:p w14:paraId="7B6369DF" w14:textId="77777777" w:rsidR="00C6443A" w:rsidRPr="00D4178C" w:rsidRDefault="00C6443A" w:rsidP="00C6443A">
            <w:pPr>
              <w:pStyle w:val="NoSpacing"/>
              <w:rPr>
                <w:rFonts w:ascii="Arial" w:hAnsi="Arial" w:cs="Arial"/>
              </w:rPr>
            </w:pPr>
            <w:r w:rsidRPr="00D4178C">
              <w:rPr>
                <w:rFonts w:ascii="Arial" w:hAnsi="Arial" w:cs="Arial"/>
                <w:color w:val="000000"/>
              </w:rPr>
              <w:t>Warrington Borough Council</w:t>
            </w:r>
          </w:p>
        </w:tc>
        <w:tc>
          <w:tcPr>
            <w:tcW w:w="1958" w:type="dxa"/>
            <w:tcBorders>
              <w:top w:val="single" w:sz="8" w:space="0" w:color="auto"/>
              <w:left w:val="nil"/>
              <w:bottom w:val="single" w:sz="8" w:space="0" w:color="auto"/>
              <w:right w:val="single" w:sz="4" w:space="0" w:color="auto"/>
            </w:tcBorders>
          </w:tcPr>
          <w:p w14:paraId="2FE1826E"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£500,000</w:t>
            </w:r>
          </w:p>
          <w:p w14:paraId="79557785" w14:textId="77777777" w:rsidR="00C6443A" w:rsidRPr="00D4178C" w:rsidRDefault="00C6443A" w:rsidP="00C6443A">
            <w:pPr>
              <w:pStyle w:val="NoSpacing"/>
              <w:jc w:val="center"/>
              <w:rPr>
                <w:rFonts w:ascii="Arial" w:hAnsi="Arial" w:cs="Arial"/>
              </w:rPr>
            </w:pPr>
          </w:p>
        </w:tc>
      </w:tr>
      <w:tr w:rsidR="00C6443A" w:rsidRPr="00D4178C" w14:paraId="201787A7"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F01C967"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Cornwall Council</w:t>
            </w:r>
          </w:p>
          <w:p w14:paraId="029870A7" w14:textId="77777777" w:rsidR="00C6443A" w:rsidRPr="00D4178C" w:rsidRDefault="00C6443A" w:rsidP="00C6443A">
            <w:pPr>
              <w:pStyle w:val="NoSpacing"/>
              <w:rPr>
                <w:rFonts w:ascii="Arial" w:hAnsi="Arial" w:cs="Arial"/>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267070"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Cornwall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B4544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Cornwall Council</w:t>
            </w:r>
          </w:p>
          <w:p w14:paraId="3F110ABE" w14:textId="77777777" w:rsidR="00C6443A" w:rsidRPr="00D4178C" w:rsidRDefault="00C6443A" w:rsidP="00C6443A">
            <w:pPr>
              <w:pStyle w:val="NoSpacing"/>
              <w:rPr>
                <w:rFonts w:ascii="Arial" w:hAnsi="Arial" w:cs="Arial"/>
              </w:rPr>
            </w:pPr>
            <w:r w:rsidRPr="00D4178C">
              <w:rPr>
                <w:rFonts w:ascii="Arial" w:hAnsi="Arial" w:cs="Arial"/>
                <w:color w:val="000000"/>
              </w:rPr>
              <w:t>Isles of Scilly*</w:t>
            </w:r>
          </w:p>
        </w:tc>
        <w:tc>
          <w:tcPr>
            <w:tcW w:w="1958" w:type="dxa"/>
            <w:tcBorders>
              <w:top w:val="single" w:sz="8" w:space="0" w:color="auto"/>
              <w:left w:val="nil"/>
              <w:bottom w:val="single" w:sz="8" w:space="0" w:color="auto"/>
              <w:right w:val="single" w:sz="4" w:space="0" w:color="auto"/>
            </w:tcBorders>
          </w:tcPr>
          <w:p w14:paraId="0BD5FFA8"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£734,000</w:t>
            </w:r>
          </w:p>
          <w:p w14:paraId="2BBD8156" w14:textId="77777777" w:rsidR="00C6443A" w:rsidRPr="00D4178C" w:rsidRDefault="00C6443A" w:rsidP="00C6443A">
            <w:pPr>
              <w:pStyle w:val="NoSpacing"/>
              <w:jc w:val="center"/>
              <w:rPr>
                <w:rFonts w:ascii="Arial" w:hAnsi="Arial" w:cs="Arial"/>
              </w:rPr>
            </w:pPr>
          </w:p>
        </w:tc>
      </w:tr>
      <w:tr w:rsidR="00C6443A" w:rsidRPr="00D4178C" w14:paraId="0EE643C7"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1BBC91D"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Greater Manchester Combined Authority</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1F4742"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Manchester City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FD942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Bolton Metropolitan Borough Council</w:t>
            </w:r>
          </w:p>
          <w:p w14:paraId="39289812"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Metropolitan Borough of Bury</w:t>
            </w:r>
          </w:p>
          <w:p w14:paraId="655EBB7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Manchester City Council</w:t>
            </w:r>
          </w:p>
          <w:p w14:paraId="7E4A7E4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Oldham Metropolitan Borough Council</w:t>
            </w:r>
          </w:p>
          <w:p w14:paraId="0ADC210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Rochdale Metropolitan Borough Council</w:t>
            </w:r>
          </w:p>
          <w:p w14:paraId="39EC9184"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Salford City Council</w:t>
            </w:r>
          </w:p>
          <w:p w14:paraId="43974BB8"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Stockport Metropolitan Borough Council</w:t>
            </w:r>
          </w:p>
          <w:p w14:paraId="1E40B8B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Tameside Metropolitan Borough Council</w:t>
            </w:r>
          </w:p>
          <w:p w14:paraId="33FB53BF"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Trafford Metropolitan Borough Council</w:t>
            </w:r>
          </w:p>
          <w:p w14:paraId="4BC88540"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Wigan Metropolitan Borough Council</w:t>
            </w:r>
          </w:p>
        </w:tc>
        <w:tc>
          <w:tcPr>
            <w:tcW w:w="1958" w:type="dxa"/>
            <w:tcBorders>
              <w:top w:val="single" w:sz="8" w:space="0" w:color="auto"/>
              <w:left w:val="nil"/>
              <w:bottom w:val="single" w:sz="8" w:space="0" w:color="auto"/>
              <w:right w:val="single" w:sz="4" w:space="0" w:color="auto"/>
            </w:tcBorders>
          </w:tcPr>
          <w:p w14:paraId="66ACD14C" w14:textId="77777777" w:rsidR="00C6443A" w:rsidRPr="00D4178C" w:rsidRDefault="00C6443A" w:rsidP="00C6443A">
            <w:pPr>
              <w:pStyle w:val="NoSpacing"/>
              <w:jc w:val="center"/>
              <w:rPr>
                <w:rFonts w:ascii="Arial" w:hAnsi="Arial" w:cs="Arial"/>
                <w:color w:val="000000"/>
              </w:rPr>
            </w:pPr>
            <w:r w:rsidRPr="00D4178C">
              <w:rPr>
                <w:rFonts w:ascii="Arial" w:hAnsi="Arial" w:cs="Arial"/>
                <w:color w:val="000000"/>
              </w:rPr>
              <w:t>£546,000</w:t>
            </w:r>
          </w:p>
        </w:tc>
      </w:tr>
      <w:tr w:rsidR="00C6443A" w:rsidRPr="00D4178C" w14:paraId="440D68EF"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2C2E3BD"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Bexley</w:t>
            </w:r>
          </w:p>
          <w:p w14:paraId="79A79735" w14:textId="77777777" w:rsidR="00C6443A" w:rsidRPr="00D4178C" w:rsidRDefault="00C6443A" w:rsidP="00C6443A">
            <w:pPr>
              <w:pStyle w:val="NoSpacing"/>
              <w:rPr>
                <w:rFonts w:ascii="Arial" w:hAnsi="Arial" w:cs="Arial"/>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60CC62"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Bexley</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8D9674"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 xml:space="preserve">London Borough of Bexley </w:t>
            </w:r>
          </w:p>
          <w:p w14:paraId="53D1CB96"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Lewisham</w:t>
            </w:r>
          </w:p>
        </w:tc>
        <w:tc>
          <w:tcPr>
            <w:tcW w:w="1958" w:type="dxa"/>
            <w:tcBorders>
              <w:top w:val="single" w:sz="8" w:space="0" w:color="auto"/>
              <w:left w:val="nil"/>
              <w:bottom w:val="single" w:sz="8" w:space="0" w:color="auto"/>
              <w:right w:val="single" w:sz="4" w:space="0" w:color="auto"/>
            </w:tcBorders>
          </w:tcPr>
          <w:p w14:paraId="327C259D"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£204,000</w:t>
            </w:r>
          </w:p>
          <w:p w14:paraId="5FBBD5FE" w14:textId="77777777" w:rsidR="00C6443A" w:rsidRPr="00D4178C" w:rsidRDefault="00C6443A" w:rsidP="00C6443A">
            <w:pPr>
              <w:pStyle w:val="NoSpacing"/>
              <w:jc w:val="center"/>
              <w:rPr>
                <w:rFonts w:ascii="Arial" w:hAnsi="Arial" w:cs="Arial"/>
              </w:rPr>
            </w:pPr>
          </w:p>
        </w:tc>
      </w:tr>
      <w:tr w:rsidR="00C6443A" w:rsidRPr="00D4178C" w14:paraId="5D5A9692"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17F75BC"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Croydon</w:t>
            </w:r>
          </w:p>
          <w:p w14:paraId="21D49021" w14:textId="77777777" w:rsidR="00C6443A" w:rsidRPr="00D4178C" w:rsidRDefault="00C6443A" w:rsidP="00C6443A">
            <w:pPr>
              <w:pStyle w:val="NoSpacing"/>
              <w:rPr>
                <w:rFonts w:ascii="Arial" w:hAnsi="Arial" w:cs="Arial"/>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AA0BDD"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London Borough of Croydon</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96213D" w14:textId="77777777" w:rsidR="00C6443A" w:rsidRPr="00D4178C" w:rsidRDefault="00C6443A" w:rsidP="00C6443A">
            <w:pPr>
              <w:pStyle w:val="NoSpacing"/>
              <w:rPr>
                <w:rFonts w:ascii="Arial" w:hAnsi="Arial" w:cs="Arial"/>
              </w:rPr>
            </w:pPr>
            <w:r w:rsidRPr="00D4178C">
              <w:rPr>
                <w:rFonts w:ascii="Arial" w:hAnsi="Arial" w:cs="Arial"/>
                <w:color w:val="000000"/>
              </w:rPr>
              <w:t>London Borough of Croydon</w:t>
            </w:r>
          </w:p>
        </w:tc>
        <w:tc>
          <w:tcPr>
            <w:tcW w:w="1958" w:type="dxa"/>
            <w:tcBorders>
              <w:top w:val="single" w:sz="8" w:space="0" w:color="auto"/>
              <w:left w:val="nil"/>
              <w:bottom w:val="single" w:sz="8" w:space="0" w:color="auto"/>
              <w:right w:val="single" w:sz="4" w:space="0" w:color="auto"/>
            </w:tcBorders>
          </w:tcPr>
          <w:p w14:paraId="1A85CFB1"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£150,000</w:t>
            </w:r>
          </w:p>
          <w:p w14:paraId="1A7D8B6D" w14:textId="77777777" w:rsidR="00C6443A" w:rsidRPr="00D4178C" w:rsidRDefault="00C6443A" w:rsidP="00C6443A">
            <w:pPr>
              <w:pStyle w:val="NoSpacing"/>
              <w:jc w:val="center"/>
              <w:rPr>
                <w:rFonts w:ascii="Arial" w:hAnsi="Arial" w:cs="Arial"/>
              </w:rPr>
            </w:pPr>
          </w:p>
        </w:tc>
      </w:tr>
      <w:tr w:rsidR="00C6443A" w:rsidRPr="00D4178C" w14:paraId="6930C720"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74F498C" w14:textId="77777777" w:rsidR="00C6443A" w:rsidRPr="00D4178C" w:rsidRDefault="00C6443A" w:rsidP="00C6443A">
            <w:pPr>
              <w:pStyle w:val="NoSpacing"/>
              <w:rPr>
                <w:rFonts w:ascii="Arial" w:hAnsi="Arial" w:cs="Arial"/>
              </w:rPr>
            </w:pPr>
            <w:r w:rsidRPr="00D4178C">
              <w:rPr>
                <w:rFonts w:ascii="Arial" w:hAnsi="Arial" w:cs="Arial"/>
                <w:color w:val="000000"/>
              </w:rPr>
              <w:t xml:space="preserve">Liverpool City Region </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C57499"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Liverpool City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16EB6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Halton Borough Council</w:t>
            </w:r>
          </w:p>
          <w:p w14:paraId="63525FE8"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Metropolitan Borough of Knowsley</w:t>
            </w:r>
          </w:p>
          <w:p w14:paraId="6A3620A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 xml:space="preserve">Liverpool City Council </w:t>
            </w:r>
          </w:p>
          <w:p w14:paraId="399034B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 xml:space="preserve">Sefton Metropolitan Borough Council </w:t>
            </w:r>
          </w:p>
          <w:p w14:paraId="6C42F5DE"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St Helens Metropolitan Borough Council</w:t>
            </w:r>
          </w:p>
          <w:p w14:paraId="5FDF37FD" w14:textId="77777777" w:rsidR="00C6443A" w:rsidRPr="00D4178C" w:rsidRDefault="00C6443A" w:rsidP="00C6443A">
            <w:pPr>
              <w:pStyle w:val="NoSpacing"/>
              <w:rPr>
                <w:rFonts w:ascii="Arial" w:hAnsi="Arial" w:cs="Arial"/>
              </w:rPr>
            </w:pPr>
            <w:r w:rsidRPr="00D4178C">
              <w:rPr>
                <w:rFonts w:ascii="Arial" w:hAnsi="Arial" w:cs="Arial"/>
                <w:color w:val="000000"/>
              </w:rPr>
              <w:lastRenderedPageBreak/>
              <w:t>Wirral Metropolitan Borough Council</w:t>
            </w:r>
          </w:p>
        </w:tc>
        <w:tc>
          <w:tcPr>
            <w:tcW w:w="1958" w:type="dxa"/>
            <w:tcBorders>
              <w:top w:val="single" w:sz="8" w:space="0" w:color="auto"/>
              <w:left w:val="nil"/>
              <w:bottom w:val="single" w:sz="8" w:space="0" w:color="auto"/>
              <w:right w:val="single" w:sz="4" w:space="0" w:color="auto"/>
            </w:tcBorders>
          </w:tcPr>
          <w:p w14:paraId="1173C5F2"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lastRenderedPageBreak/>
              <w:t>£300,000</w:t>
            </w:r>
          </w:p>
          <w:p w14:paraId="217D9102" w14:textId="77777777" w:rsidR="00C6443A" w:rsidRPr="00D4178C" w:rsidRDefault="00C6443A" w:rsidP="00C6443A">
            <w:pPr>
              <w:pStyle w:val="NoSpacing"/>
              <w:jc w:val="center"/>
              <w:rPr>
                <w:rFonts w:ascii="Arial" w:hAnsi="Arial" w:cs="Arial"/>
              </w:rPr>
            </w:pPr>
          </w:p>
        </w:tc>
      </w:tr>
      <w:tr w:rsidR="00C6443A" w:rsidRPr="00D4178C" w14:paraId="5508238F"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F5408D2"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lastRenderedPageBreak/>
              <w:t>North East Partnership</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E30CE0"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Newcastle upon Tyne City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71A3C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Metropolitan Borough of Gateshead</w:t>
            </w:r>
          </w:p>
          <w:p w14:paraId="2CA4B7D3"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Newcastle City Council</w:t>
            </w:r>
          </w:p>
          <w:p w14:paraId="462CEBC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North Tyneside District Council</w:t>
            </w:r>
          </w:p>
          <w:p w14:paraId="445DE7C4" w14:textId="77777777" w:rsidR="00C6443A" w:rsidRPr="00D4178C" w:rsidRDefault="00C6443A" w:rsidP="00C6443A">
            <w:pPr>
              <w:pStyle w:val="NoSpacing"/>
              <w:rPr>
                <w:rFonts w:ascii="Arial" w:hAnsi="Arial" w:cs="Arial"/>
              </w:rPr>
            </w:pPr>
            <w:r w:rsidRPr="00D4178C">
              <w:rPr>
                <w:rFonts w:ascii="Arial" w:hAnsi="Arial" w:cs="Arial"/>
                <w:color w:val="000000"/>
              </w:rPr>
              <w:t>Northumberland County Council</w:t>
            </w:r>
          </w:p>
        </w:tc>
        <w:tc>
          <w:tcPr>
            <w:tcW w:w="1958" w:type="dxa"/>
            <w:tcBorders>
              <w:top w:val="single" w:sz="8" w:space="0" w:color="auto"/>
              <w:left w:val="nil"/>
              <w:bottom w:val="single" w:sz="8" w:space="0" w:color="auto"/>
              <w:right w:val="single" w:sz="4" w:space="0" w:color="auto"/>
            </w:tcBorders>
          </w:tcPr>
          <w:p w14:paraId="61912610"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£225,000</w:t>
            </w:r>
          </w:p>
          <w:p w14:paraId="186E282E" w14:textId="77777777" w:rsidR="00C6443A" w:rsidRPr="00D4178C" w:rsidRDefault="00C6443A" w:rsidP="00C6443A">
            <w:pPr>
              <w:pStyle w:val="NoSpacing"/>
              <w:jc w:val="center"/>
              <w:rPr>
                <w:rFonts w:ascii="Arial" w:hAnsi="Arial" w:cs="Arial"/>
              </w:rPr>
            </w:pPr>
          </w:p>
        </w:tc>
      </w:tr>
      <w:tr w:rsidR="00C6443A" w:rsidRPr="00D4178C" w14:paraId="3F2173F5"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448FD4A"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North Midlands Partnership (D2N2)</w:t>
            </w:r>
          </w:p>
          <w:p w14:paraId="6F29DFA3" w14:textId="77777777" w:rsidR="00C6443A" w:rsidRPr="00D4178C" w:rsidRDefault="00C6443A" w:rsidP="00C6443A">
            <w:pPr>
              <w:pStyle w:val="NoSpacing"/>
              <w:rPr>
                <w:rFonts w:ascii="Arial" w:hAnsi="Arial" w:cs="Arial"/>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7575AA"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Derbyshire County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2FC19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Derby City Council</w:t>
            </w:r>
          </w:p>
          <w:p w14:paraId="5821A41A"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Derbyshire County Council</w:t>
            </w:r>
          </w:p>
          <w:p w14:paraId="1DA15DC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Nottingham City Council</w:t>
            </w:r>
          </w:p>
          <w:p w14:paraId="52975716" w14:textId="77777777" w:rsidR="00C6443A" w:rsidRPr="00D4178C" w:rsidRDefault="00C6443A" w:rsidP="00C6443A">
            <w:pPr>
              <w:pStyle w:val="NoSpacing"/>
              <w:rPr>
                <w:rFonts w:ascii="Arial" w:hAnsi="Arial" w:cs="Arial"/>
              </w:rPr>
            </w:pPr>
            <w:r w:rsidRPr="00D4178C">
              <w:rPr>
                <w:rFonts w:ascii="Arial" w:hAnsi="Arial" w:cs="Arial"/>
                <w:color w:val="000000"/>
              </w:rPr>
              <w:t>Nottinghamshire County Council</w:t>
            </w:r>
          </w:p>
        </w:tc>
        <w:tc>
          <w:tcPr>
            <w:tcW w:w="1958" w:type="dxa"/>
            <w:tcBorders>
              <w:top w:val="single" w:sz="8" w:space="0" w:color="auto"/>
              <w:left w:val="nil"/>
              <w:bottom w:val="single" w:sz="8" w:space="0" w:color="auto"/>
              <w:right w:val="single" w:sz="4" w:space="0" w:color="auto"/>
            </w:tcBorders>
          </w:tcPr>
          <w:p w14:paraId="12F4BEE3"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£577,500</w:t>
            </w:r>
          </w:p>
          <w:p w14:paraId="524BC06A" w14:textId="77777777" w:rsidR="00C6443A" w:rsidRPr="00D4178C" w:rsidRDefault="00C6443A" w:rsidP="00C6443A">
            <w:pPr>
              <w:pStyle w:val="NoSpacing"/>
              <w:jc w:val="center"/>
              <w:rPr>
                <w:rFonts w:ascii="Arial" w:hAnsi="Arial" w:cs="Arial"/>
              </w:rPr>
            </w:pPr>
          </w:p>
        </w:tc>
      </w:tr>
      <w:tr w:rsidR="00C6443A" w:rsidRPr="00D4178C" w14:paraId="672FAD48"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16A427E"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Place Partnership Ltd</w:t>
            </w:r>
          </w:p>
          <w:p w14:paraId="64858FFF" w14:textId="77777777" w:rsidR="00C6443A" w:rsidRPr="00D4178C" w:rsidRDefault="00C6443A" w:rsidP="00C6443A">
            <w:pPr>
              <w:pStyle w:val="NoSpacing"/>
              <w:rPr>
                <w:rFonts w:ascii="Arial" w:hAnsi="Arial" w:cs="Arial"/>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F21AA1"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Place Partnership Ltd</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F4747E"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Worcestershire County Council</w:t>
            </w:r>
          </w:p>
          <w:p w14:paraId="5925F61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Worcester City Council</w:t>
            </w:r>
          </w:p>
          <w:p w14:paraId="205EB4E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Redditch Borough Council</w:t>
            </w:r>
          </w:p>
          <w:p w14:paraId="6C4F1F57" w14:textId="77777777" w:rsidR="00C6443A" w:rsidRPr="00D4178C" w:rsidRDefault="00C6443A" w:rsidP="00C6443A">
            <w:pPr>
              <w:pStyle w:val="NoSpacing"/>
              <w:rPr>
                <w:rFonts w:ascii="Arial" w:hAnsi="Arial" w:cs="Arial"/>
              </w:rPr>
            </w:pPr>
            <w:r w:rsidRPr="00D4178C">
              <w:rPr>
                <w:rFonts w:ascii="Arial" w:hAnsi="Arial" w:cs="Arial"/>
                <w:color w:val="000000"/>
              </w:rPr>
              <w:t>Wyre Forest District Council*</w:t>
            </w:r>
          </w:p>
        </w:tc>
        <w:tc>
          <w:tcPr>
            <w:tcW w:w="1958" w:type="dxa"/>
            <w:tcBorders>
              <w:top w:val="single" w:sz="8" w:space="0" w:color="auto"/>
              <w:left w:val="nil"/>
              <w:bottom w:val="single" w:sz="8" w:space="0" w:color="auto"/>
              <w:right w:val="single" w:sz="4" w:space="0" w:color="auto"/>
            </w:tcBorders>
          </w:tcPr>
          <w:p w14:paraId="32723E7F"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£375,000</w:t>
            </w:r>
          </w:p>
          <w:p w14:paraId="63D46B92" w14:textId="77777777" w:rsidR="00C6443A" w:rsidRPr="00D4178C" w:rsidRDefault="00C6443A" w:rsidP="00C6443A">
            <w:pPr>
              <w:pStyle w:val="NoSpacing"/>
              <w:jc w:val="center"/>
              <w:rPr>
                <w:rFonts w:ascii="Arial" w:hAnsi="Arial" w:cs="Arial"/>
              </w:rPr>
            </w:pPr>
          </w:p>
        </w:tc>
      </w:tr>
      <w:tr w:rsidR="00C6443A" w:rsidRPr="00D4178C" w14:paraId="3063474C"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B179CEB"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Plymouth City Partnership</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EB9D37"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Plymouth City Partnership</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FB2983" w14:textId="77777777" w:rsidR="00C6443A" w:rsidRPr="00D4178C" w:rsidRDefault="00C6443A" w:rsidP="00C6443A">
            <w:pPr>
              <w:pStyle w:val="NoSpacing"/>
              <w:rPr>
                <w:rFonts w:ascii="Arial" w:hAnsi="Arial" w:cs="Arial"/>
              </w:rPr>
            </w:pPr>
            <w:r w:rsidRPr="00D4178C">
              <w:rPr>
                <w:rFonts w:ascii="Arial" w:hAnsi="Arial" w:cs="Arial"/>
                <w:color w:val="000000"/>
              </w:rPr>
              <w:t>Plymouth City Council</w:t>
            </w:r>
          </w:p>
        </w:tc>
        <w:tc>
          <w:tcPr>
            <w:tcW w:w="1958" w:type="dxa"/>
            <w:tcBorders>
              <w:top w:val="single" w:sz="8" w:space="0" w:color="auto"/>
              <w:left w:val="nil"/>
              <w:bottom w:val="single" w:sz="8" w:space="0" w:color="auto"/>
              <w:right w:val="single" w:sz="4" w:space="0" w:color="auto"/>
            </w:tcBorders>
          </w:tcPr>
          <w:p w14:paraId="7E745AF5"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£544,832</w:t>
            </w:r>
          </w:p>
          <w:p w14:paraId="50D25713" w14:textId="77777777" w:rsidR="00C6443A" w:rsidRPr="00D4178C" w:rsidRDefault="00C6443A" w:rsidP="00C6443A">
            <w:pPr>
              <w:pStyle w:val="NoSpacing"/>
              <w:jc w:val="center"/>
              <w:rPr>
                <w:rFonts w:ascii="Arial" w:hAnsi="Arial" w:cs="Arial"/>
              </w:rPr>
            </w:pPr>
          </w:p>
        </w:tc>
      </w:tr>
      <w:tr w:rsidR="00C6443A" w:rsidRPr="00D4178C" w14:paraId="3465DD3A"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BB30ED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Sheffield City Region</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4C4A75"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Sheffield City Region Combined Authority</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D13EF3"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Barnsley Metropolitan Borough Council</w:t>
            </w:r>
          </w:p>
          <w:p w14:paraId="4268BEF4"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Bassetlaw District Council</w:t>
            </w:r>
          </w:p>
          <w:p w14:paraId="477265D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Bolsover District Council</w:t>
            </w:r>
          </w:p>
          <w:p w14:paraId="0AB9C2B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Chesterfield Borough Council</w:t>
            </w:r>
          </w:p>
          <w:p w14:paraId="136FEFFA"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Derbyshire Dales District Council</w:t>
            </w:r>
          </w:p>
          <w:p w14:paraId="4856093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Doncaster Metropolitan Borough Council</w:t>
            </w:r>
          </w:p>
          <w:p w14:paraId="27AC29B8"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North East Derbyshire District Council</w:t>
            </w:r>
          </w:p>
          <w:p w14:paraId="12C94E2A"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Rotherham Metropolitan Borough Council</w:t>
            </w:r>
          </w:p>
          <w:p w14:paraId="4FC85E53" w14:textId="77777777" w:rsidR="00C6443A" w:rsidRPr="00D4178C" w:rsidRDefault="00C6443A" w:rsidP="00C6443A">
            <w:pPr>
              <w:pStyle w:val="NoSpacing"/>
              <w:rPr>
                <w:rFonts w:ascii="Arial" w:hAnsi="Arial" w:cs="Arial"/>
              </w:rPr>
            </w:pPr>
            <w:r w:rsidRPr="00D4178C">
              <w:rPr>
                <w:rFonts w:ascii="Arial" w:hAnsi="Arial" w:cs="Arial"/>
                <w:color w:val="000000"/>
              </w:rPr>
              <w:t>Sheffield City Council</w:t>
            </w:r>
          </w:p>
        </w:tc>
        <w:tc>
          <w:tcPr>
            <w:tcW w:w="1958" w:type="dxa"/>
            <w:tcBorders>
              <w:top w:val="single" w:sz="8" w:space="0" w:color="auto"/>
              <w:left w:val="nil"/>
              <w:bottom w:val="single" w:sz="8" w:space="0" w:color="auto"/>
              <w:right w:val="single" w:sz="4" w:space="0" w:color="auto"/>
            </w:tcBorders>
          </w:tcPr>
          <w:p w14:paraId="54D7716A"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£417,000</w:t>
            </w:r>
          </w:p>
          <w:p w14:paraId="6826D27C" w14:textId="77777777" w:rsidR="00C6443A" w:rsidRPr="00D4178C" w:rsidRDefault="00C6443A" w:rsidP="00C6443A">
            <w:pPr>
              <w:pStyle w:val="NoSpacing"/>
              <w:jc w:val="center"/>
              <w:rPr>
                <w:rFonts w:ascii="Arial" w:hAnsi="Arial" w:cs="Arial"/>
              </w:rPr>
            </w:pPr>
          </w:p>
        </w:tc>
      </w:tr>
      <w:tr w:rsidR="00C6443A" w:rsidRPr="00D4178C" w14:paraId="0A5594C9"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2E4CF6A"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Southampton</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F5EB13"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Southampton City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48226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Southampton City Council</w:t>
            </w:r>
          </w:p>
        </w:tc>
        <w:tc>
          <w:tcPr>
            <w:tcW w:w="1958" w:type="dxa"/>
            <w:tcBorders>
              <w:top w:val="single" w:sz="8" w:space="0" w:color="auto"/>
              <w:left w:val="nil"/>
              <w:bottom w:val="single" w:sz="8" w:space="0" w:color="auto"/>
              <w:right w:val="single" w:sz="4" w:space="0" w:color="auto"/>
            </w:tcBorders>
          </w:tcPr>
          <w:p w14:paraId="395B9AFC" w14:textId="77777777" w:rsidR="00C6443A" w:rsidRPr="00D4178C" w:rsidRDefault="00C6443A" w:rsidP="00C6443A">
            <w:pPr>
              <w:pStyle w:val="NoSpacing"/>
              <w:jc w:val="center"/>
              <w:rPr>
                <w:rFonts w:ascii="Arial" w:hAnsi="Arial" w:cs="Arial"/>
                <w:color w:val="000000"/>
              </w:rPr>
            </w:pPr>
            <w:r w:rsidRPr="00D4178C">
              <w:rPr>
                <w:rFonts w:ascii="Arial" w:hAnsi="Arial" w:cs="Arial"/>
                <w:color w:val="000000"/>
              </w:rPr>
              <w:t>£350,000</w:t>
            </w:r>
          </w:p>
        </w:tc>
      </w:tr>
      <w:tr w:rsidR="00C6443A" w:rsidRPr="00D4178C" w14:paraId="5E4B4B4E"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0399154"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Surrey and East Sussex</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8900BC"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Surrey County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EDEF23"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Brighton and Hove City Council</w:t>
            </w:r>
          </w:p>
          <w:p w14:paraId="3FFBC617"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East Sussex County Council</w:t>
            </w:r>
          </w:p>
          <w:p w14:paraId="38EB38E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Eastbourne Borough Council</w:t>
            </w:r>
          </w:p>
          <w:p w14:paraId="32F3840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Elmbridge Borough Council</w:t>
            </w:r>
          </w:p>
          <w:p w14:paraId="431D1FFE"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Lewes District Council</w:t>
            </w:r>
          </w:p>
          <w:p w14:paraId="4F611B2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Surrey County Council</w:t>
            </w:r>
          </w:p>
          <w:p w14:paraId="5B5AA23E"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Surrey Heath Borough Council</w:t>
            </w:r>
          </w:p>
          <w:p w14:paraId="3F0F1BE2" w14:textId="77777777" w:rsidR="00C6443A" w:rsidRPr="00D4178C" w:rsidRDefault="00C6443A" w:rsidP="00C6443A">
            <w:pPr>
              <w:pStyle w:val="NoSpacing"/>
              <w:rPr>
                <w:rFonts w:ascii="Arial" w:hAnsi="Arial" w:cs="Arial"/>
              </w:rPr>
            </w:pPr>
            <w:r w:rsidRPr="00D4178C">
              <w:rPr>
                <w:rFonts w:ascii="Arial" w:hAnsi="Arial" w:cs="Arial"/>
                <w:color w:val="000000"/>
              </w:rPr>
              <w:t>Woking Borough Council</w:t>
            </w:r>
          </w:p>
        </w:tc>
        <w:tc>
          <w:tcPr>
            <w:tcW w:w="1958" w:type="dxa"/>
            <w:tcBorders>
              <w:top w:val="single" w:sz="8" w:space="0" w:color="auto"/>
              <w:left w:val="nil"/>
              <w:bottom w:val="single" w:sz="8" w:space="0" w:color="auto"/>
              <w:right w:val="single" w:sz="4" w:space="0" w:color="auto"/>
            </w:tcBorders>
          </w:tcPr>
          <w:p w14:paraId="41AD9481"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£350,000</w:t>
            </w:r>
          </w:p>
          <w:p w14:paraId="3B26E5D1" w14:textId="77777777" w:rsidR="00C6443A" w:rsidRPr="00D4178C" w:rsidRDefault="00C6443A" w:rsidP="00C6443A">
            <w:pPr>
              <w:pStyle w:val="NoSpacing"/>
              <w:jc w:val="center"/>
              <w:rPr>
                <w:rFonts w:ascii="Arial" w:hAnsi="Arial" w:cs="Arial"/>
              </w:rPr>
            </w:pPr>
          </w:p>
        </w:tc>
      </w:tr>
      <w:tr w:rsidR="00C6443A" w:rsidRPr="00D4178C" w14:paraId="0860C57C"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994DB03"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West Suffolk</w:t>
            </w:r>
          </w:p>
          <w:p w14:paraId="2EA2B63E" w14:textId="77777777" w:rsidR="00C6443A" w:rsidRPr="00D4178C" w:rsidRDefault="00C6443A" w:rsidP="00C6443A">
            <w:pPr>
              <w:pStyle w:val="NoSpacing"/>
              <w:rPr>
                <w:rFonts w:ascii="Arial" w:hAnsi="Arial" w:cs="Arial"/>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362C2F" w14:textId="77777777" w:rsidR="00C6443A" w:rsidRPr="00D4178C" w:rsidRDefault="00C6443A" w:rsidP="00C6443A">
            <w:pPr>
              <w:pStyle w:val="NoSpacing"/>
              <w:rPr>
                <w:rFonts w:ascii="Arial" w:hAnsi="Arial" w:cs="Arial"/>
              </w:rPr>
            </w:pPr>
            <w:r w:rsidRPr="00D4178C">
              <w:rPr>
                <w:rFonts w:ascii="Arial" w:hAnsi="Arial" w:cs="Arial"/>
              </w:rPr>
              <w:t>St Edmunds bury Borough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49E1BD"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Forest Heath District Council</w:t>
            </w:r>
          </w:p>
          <w:p w14:paraId="6D65E14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St Edmundsbury Borough Council</w:t>
            </w:r>
          </w:p>
          <w:p w14:paraId="787F7365" w14:textId="77777777" w:rsidR="00C6443A" w:rsidRPr="00D4178C" w:rsidRDefault="00C6443A" w:rsidP="00C6443A">
            <w:pPr>
              <w:pStyle w:val="NoSpacing"/>
              <w:rPr>
                <w:rFonts w:ascii="Arial" w:hAnsi="Arial" w:cs="Arial"/>
              </w:rPr>
            </w:pPr>
            <w:r w:rsidRPr="00D4178C">
              <w:rPr>
                <w:rFonts w:ascii="Arial" w:hAnsi="Arial" w:cs="Arial"/>
                <w:color w:val="000000"/>
              </w:rPr>
              <w:t>Suffolk County Council</w:t>
            </w:r>
          </w:p>
        </w:tc>
        <w:tc>
          <w:tcPr>
            <w:tcW w:w="1958" w:type="dxa"/>
            <w:tcBorders>
              <w:top w:val="single" w:sz="8" w:space="0" w:color="auto"/>
              <w:left w:val="nil"/>
              <w:bottom w:val="single" w:sz="8" w:space="0" w:color="auto"/>
              <w:right w:val="single" w:sz="4" w:space="0" w:color="auto"/>
            </w:tcBorders>
          </w:tcPr>
          <w:p w14:paraId="4C7AE267"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£50,000</w:t>
            </w:r>
          </w:p>
          <w:p w14:paraId="214C54DF" w14:textId="77777777" w:rsidR="00C6443A" w:rsidRPr="00D4178C" w:rsidRDefault="00C6443A" w:rsidP="00C6443A">
            <w:pPr>
              <w:pStyle w:val="NoSpacing"/>
              <w:jc w:val="center"/>
              <w:rPr>
                <w:rFonts w:ascii="Arial" w:hAnsi="Arial" w:cs="Arial"/>
              </w:rPr>
            </w:pPr>
          </w:p>
        </w:tc>
      </w:tr>
      <w:tr w:rsidR="00C6443A" w:rsidRPr="00D4178C" w14:paraId="71371246"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384CAB1"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Wider Hampshire</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6094F6"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Hampshire County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3F5EBC"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Hampshire County Council</w:t>
            </w:r>
          </w:p>
          <w:p w14:paraId="36222312"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Basingstoke and Deane*</w:t>
            </w:r>
          </w:p>
          <w:p w14:paraId="56A83C0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Eastleigh Borough Council</w:t>
            </w:r>
          </w:p>
          <w:p w14:paraId="0F13FE9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East Hampshire District Council</w:t>
            </w:r>
          </w:p>
          <w:p w14:paraId="0D1A87C1"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Fareham Borough Council</w:t>
            </w:r>
          </w:p>
          <w:p w14:paraId="4DD6A09F"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Havant Borough Council</w:t>
            </w:r>
          </w:p>
          <w:p w14:paraId="3DDCE5BA"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Isle of Wight</w:t>
            </w:r>
          </w:p>
          <w:p w14:paraId="5E65F4F9"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New Forest District Council</w:t>
            </w:r>
          </w:p>
          <w:p w14:paraId="0873DD9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lastRenderedPageBreak/>
              <w:t>Rushmoor Borough Council*</w:t>
            </w:r>
          </w:p>
          <w:p w14:paraId="600870E6" w14:textId="77777777" w:rsidR="00C6443A" w:rsidRPr="00D4178C" w:rsidRDefault="00C6443A" w:rsidP="00C6443A">
            <w:pPr>
              <w:pStyle w:val="NoSpacing"/>
              <w:rPr>
                <w:rFonts w:ascii="Arial" w:hAnsi="Arial" w:cs="Arial"/>
                <w:color w:val="000000"/>
              </w:rPr>
            </w:pPr>
            <w:r w:rsidRPr="00D4178C">
              <w:rPr>
                <w:rFonts w:ascii="Arial" w:hAnsi="Arial" w:cs="Arial"/>
                <w:color w:val="000000"/>
              </w:rPr>
              <w:t>Test Valley Borough Council</w:t>
            </w:r>
          </w:p>
          <w:p w14:paraId="3EE0043E" w14:textId="77777777" w:rsidR="00C6443A" w:rsidRPr="00D4178C" w:rsidRDefault="00C6443A" w:rsidP="00C6443A">
            <w:pPr>
              <w:pStyle w:val="NoSpacing"/>
              <w:rPr>
                <w:rFonts w:ascii="Arial" w:hAnsi="Arial" w:cs="Arial"/>
              </w:rPr>
            </w:pPr>
            <w:r w:rsidRPr="00D4178C">
              <w:rPr>
                <w:rFonts w:ascii="Arial" w:hAnsi="Arial" w:cs="Arial"/>
                <w:color w:val="000000"/>
              </w:rPr>
              <w:t>Winchester City Council</w:t>
            </w:r>
          </w:p>
        </w:tc>
        <w:tc>
          <w:tcPr>
            <w:tcW w:w="1958" w:type="dxa"/>
            <w:tcBorders>
              <w:top w:val="single" w:sz="8" w:space="0" w:color="auto"/>
              <w:left w:val="nil"/>
              <w:bottom w:val="single" w:sz="8" w:space="0" w:color="auto"/>
              <w:right w:val="single" w:sz="4" w:space="0" w:color="auto"/>
            </w:tcBorders>
          </w:tcPr>
          <w:p w14:paraId="330F8C73"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lastRenderedPageBreak/>
              <w:t>£495,000</w:t>
            </w:r>
          </w:p>
          <w:p w14:paraId="768BEE04" w14:textId="77777777" w:rsidR="00C6443A" w:rsidRPr="00D4178C" w:rsidRDefault="00C6443A" w:rsidP="00C6443A">
            <w:pPr>
              <w:pStyle w:val="NoSpacing"/>
              <w:jc w:val="center"/>
              <w:rPr>
                <w:rFonts w:ascii="Arial" w:hAnsi="Arial" w:cs="Arial"/>
              </w:rPr>
            </w:pPr>
          </w:p>
        </w:tc>
      </w:tr>
      <w:tr w:rsidR="00C6443A" w:rsidRPr="00D4178C" w14:paraId="5EFDB5B6" w14:textId="77777777" w:rsidTr="00C6443A">
        <w:tc>
          <w:tcPr>
            <w:tcW w:w="185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8C50D53"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lastRenderedPageBreak/>
              <w:t>Wiltshire</w:t>
            </w:r>
          </w:p>
          <w:p w14:paraId="6A9D19C4" w14:textId="77777777" w:rsidR="00C6443A" w:rsidRPr="00D4178C" w:rsidRDefault="00C6443A" w:rsidP="00C6443A">
            <w:pPr>
              <w:pStyle w:val="NoSpacing"/>
              <w:rPr>
                <w:rFonts w:ascii="Arial" w:hAnsi="Arial" w:cs="Arial"/>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F274A2" w14:textId="77777777" w:rsidR="00C6443A" w:rsidRPr="00D4178C" w:rsidRDefault="00C6443A" w:rsidP="00C6443A">
            <w:pPr>
              <w:pStyle w:val="NoSpacing"/>
              <w:rPr>
                <w:rFonts w:ascii="Arial" w:hAnsi="Arial" w:cs="Arial"/>
                <w:color w:val="000000"/>
                <w:lang w:eastAsia="en-GB"/>
              </w:rPr>
            </w:pPr>
            <w:r w:rsidRPr="00D4178C">
              <w:rPr>
                <w:rFonts w:ascii="Arial" w:hAnsi="Arial" w:cs="Arial"/>
                <w:color w:val="000000"/>
              </w:rPr>
              <w:t>Wiltshire Council</w:t>
            </w:r>
          </w:p>
        </w:tc>
        <w:tc>
          <w:tcPr>
            <w:tcW w:w="39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712B11" w14:textId="77777777" w:rsidR="00C6443A" w:rsidRPr="00D4178C" w:rsidRDefault="00C6443A" w:rsidP="00C6443A">
            <w:pPr>
              <w:pStyle w:val="NoSpacing"/>
              <w:rPr>
                <w:rFonts w:ascii="Arial" w:hAnsi="Arial" w:cs="Arial"/>
              </w:rPr>
            </w:pPr>
            <w:r w:rsidRPr="00D4178C">
              <w:rPr>
                <w:rFonts w:ascii="Arial" w:hAnsi="Arial" w:cs="Arial"/>
                <w:color w:val="000000"/>
              </w:rPr>
              <w:t>Wiltshire Council</w:t>
            </w:r>
          </w:p>
        </w:tc>
        <w:tc>
          <w:tcPr>
            <w:tcW w:w="1958" w:type="dxa"/>
            <w:tcBorders>
              <w:top w:val="single" w:sz="8" w:space="0" w:color="auto"/>
              <w:left w:val="nil"/>
              <w:bottom w:val="single" w:sz="8" w:space="0" w:color="auto"/>
              <w:right w:val="single" w:sz="4" w:space="0" w:color="auto"/>
            </w:tcBorders>
          </w:tcPr>
          <w:p w14:paraId="5F8DF833" w14:textId="77777777" w:rsidR="00C6443A" w:rsidRPr="00D4178C" w:rsidRDefault="00C6443A" w:rsidP="00C6443A">
            <w:pPr>
              <w:pStyle w:val="NoSpacing"/>
              <w:jc w:val="center"/>
              <w:rPr>
                <w:rFonts w:ascii="Arial" w:hAnsi="Arial" w:cs="Arial"/>
                <w:color w:val="000000"/>
                <w:lang w:eastAsia="en-GB"/>
              </w:rPr>
            </w:pPr>
            <w:r w:rsidRPr="00D4178C">
              <w:rPr>
                <w:rFonts w:ascii="Arial" w:hAnsi="Arial" w:cs="Arial"/>
                <w:color w:val="000000"/>
              </w:rPr>
              <w:t>£395,000</w:t>
            </w:r>
          </w:p>
          <w:p w14:paraId="6477B23D" w14:textId="77777777" w:rsidR="00C6443A" w:rsidRPr="00D4178C" w:rsidRDefault="00C6443A" w:rsidP="00C6443A">
            <w:pPr>
              <w:pStyle w:val="NoSpacing"/>
              <w:jc w:val="center"/>
              <w:rPr>
                <w:rFonts w:ascii="Arial" w:hAnsi="Arial" w:cs="Arial"/>
              </w:rPr>
            </w:pPr>
          </w:p>
        </w:tc>
      </w:tr>
    </w:tbl>
    <w:p w14:paraId="4630E201" w14:textId="77777777" w:rsidR="00C6443A" w:rsidRPr="00D4178C" w:rsidRDefault="00C6443A" w:rsidP="00C6443A">
      <w:pPr>
        <w:jc w:val="both"/>
        <w:rPr>
          <w:rFonts w:ascii="Arial" w:hAnsi="Arial" w:cs="Arial"/>
        </w:rPr>
      </w:pPr>
      <w:r w:rsidRPr="00D4178C">
        <w:rPr>
          <w:rFonts w:ascii="Arial" w:hAnsi="Arial" w:cs="Arial"/>
        </w:rPr>
        <w:t>*New Councils in the partnership</w:t>
      </w:r>
    </w:p>
    <w:p w14:paraId="5C5B26DD" w14:textId="77777777" w:rsidR="00C6443A" w:rsidRPr="00D4178C" w:rsidRDefault="00C6443A" w:rsidP="00733123">
      <w:pPr>
        <w:spacing w:before="120"/>
        <w:ind w:left="567"/>
        <w:rPr>
          <w:rFonts w:ascii="Arial" w:hAnsi="Arial" w:cs="Arial"/>
          <w:szCs w:val="22"/>
        </w:rPr>
      </w:pPr>
    </w:p>
    <w:p w14:paraId="2FEED8B5" w14:textId="77777777" w:rsidR="00C6443A" w:rsidRPr="00D4178C" w:rsidRDefault="00C6443A" w:rsidP="00733123">
      <w:pPr>
        <w:spacing w:before="120"/>
        <w:ind w:left="567"/>
        <w:rPr>
          <w:rFonts w:ascii="Arial" w:hAnsi="Arial" w:cs="Arial"/>
          <w:szCs w:val="22"/>
        </w:rPr>
      </w:pPr>
    </w:p>
    <w:p w14:paraId="43BECF0E" w14:textId="77777777" w:rsidR="004923AD" w:rsidRPr="00D4178C" w:rsidRDefault="004923AD" w:rsidP="00733123">
      <w:pPr>
        <w:spacing w:before="120"/>
        <w:ind w:left="567"/>
        <w:rPr>
          <w:rFonts w:ascii="Arial" w:hAnsi="Arial" w:cs="Arial"/>
          <w:b/>
          <w:szCs w:val="22"/>
        </w:rPr>
      </w:pPr>
    </w:p>
    <w:p w14:paraId="7ED1F5A2" w14:textId="77777777" w:rsidR="004923AD" w:rsidRPr="00D4178C" w:rsidRDefault="004923AD" w:rsidP="00733123">
      <w:pPr>
        <w:spacing w:before="120"/>
        <w:ind w:left="567"/>
        <w:rPr>
          <w:rFonts w:ascii="Arial" w:hAnsi="Arial" w:cs="Arial"/>
          <w:b/>
          <w:szCs w:val="22"/>
        </w:rPr>
      </w:pPr>
    </w:p>
    <w:p w14:paraId="0568F40C" w14:textId="77777777" w:rsidR="004923AD" w:rsidRPr="00D4178C" w:rsidRDefault="004923AD" w:rsidP="00733123">
      <w:pPr>
        <w:spacing w:before="120"/>
        <w:ind w:left="567"/>
        <w:rPr>
          <w:rFonts w:ascii="Arial" w:hAnsi="Arial" w:cs="Arial"/>
          <w:b/>
          <w:szCs w:val="22"/>
        </w:rPr>
      </w:pPr>
    </w:p>
    <w:p w14:paraId="5045786C" w14:textId="77777777" w:rsidR="004923AD" w:rsidRPr="00D4178C" w:rsidRDefault="004923AD" w:rsidP="00733123">
      <w:pPr>
        <w:spacing w:before="120"/>
        <w:ind w:left="567"/>
        <w:rPr>
          <w:rFonts w:ascii="Arial" w:hAnsi="Arial" w:cs="Arial"/>
          <w:b/>
          <w:szCs w:val="22"/>
        </w:rPr>
      </w:pPr>
    </w:p>
    <w:p w14:paraId="61E673DC" w14:textId="77777777" w:rsidR="004923AD" w:rsidRPr="00D4178C" w:rsidRDefault="004923AD" w:rsidP="00733123">
      <w:pPr>
        <w:spacing w:before="120"/>
        <w:ind w:left="567"/>
        <w:rPr>
          <w:rFonts w:ascii="Arial" w:hAnsi="Arial" w:cs="Arial"/>
          <w:b/>
          <w:szCs w:val="22"/>
        </w:rPr>
      </w:pPr>
    </w:p>
    <w:p w14:paraId="4EEDCC96" w14:textId="118CCE05" w:rsidR="0011485B" w:rsidRPr="00D4178C" w:rsidRDefault="0011485B" w:rsidP="00733123">
      <w:pPr>
        <w:spacing w:before="120"/>
        <w:ind w:left="567"/>
        <w:rPr>
          <w:rFonts w:ascii="Arial" w:hAnsi="Arial" w:cs="Arial"/>
          <w:b/>
          <w:szCs w:val="22"/>
        </w:rPr>
      </w:pPr>
    </w:p>
    <w:sectPr w:rsidR="0011485B" w:rsidRPr="00D4178C"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7BC24" w14:textId="77777777" w:rsidR="00241C78" w:rsidRDefault="00241C78">
      <w:r>
        <w:separator/>
      </w:r>
    </w:p>
  </w:endnote>
  <w:endnote w:type="continuationSeparator" w:id="0">
    <w:p w14:paraId="57D33131" w14:textId="77777777" w:rsidR="00241C78" w:rsidRDefault="00241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A8E5F08-785C-4CD9-89E3-3993B2BB576F}"/>
  </w:font>
  <w:font w:name="Consolas">
    <w:panose1 w:val="020B0609020204030204"/>
    <w:charset w:val="00"/>
    <w:family w:val="modern"/>
    <w:pitch w:val="fixed"/>
    <w:sig w:usb0="E10002FF" w:usb1="4000FCFF" w:usb2="00000009" w:usb3="00000000" w:csb0="0000019F" w:csb1="00000000"/>
    <w:embedRegular r:id="rId2" w:fontKey="{FE005E3F-C14B-4D00-984E-A97E5D0A3D3D}"/>
  </w:font>
  <w:font w:name="Calibri">
    <w:panose1 w:val="020F0502020204030204"/>
    <w:charset w:val="00"/>
    <w:family w:val="swiss"/>
    <w:pitch w:val="variable"/>
    <w:sig w:usb0="E00002FF" w:usb1="4000ACFF" w:usb2="00000001" w:usb3="00000000" w:csb0="0000019F" w:csb1="00000000"/>
    <w:embedRegular r:id="rId3" w:fontKey="{87C67940-B44F-4104-9788-3BEBE2C62E99}"/>
    <w:embedBold r:id="rId4" w:fontKey="{12757784-55D0-4C37-86CC-E77CCCE2C100}"/>
  </w:font>
  <w:font w:name="Vrinda">
    <w:panose1 w:val="020B0502040204020203"/>
    <w:charset w:val="00"/>
    <w:family w:val="swiss"/>
    <w:pitch w:val="variable"/>
    <w:sig w:usb0="00010003" w:usb1="00000000" w:usb2="00000000" w:usb3="00000000" w:csb0="00000001" w:csb1="00000000"/>
    <w:embedRegular r:id="rId5" w:fontKey="{553A2802-4511-42B8-96AD-DF987900B265}"/>
  </w:font>
  <w:font w:name="ArialMT">
    <w:altName w:val="MS Mincho"/>
    <w:panose1 w:val="00000000000000000000"/>
    <w:charset w:val="80"/>
    <w:family w:val="auto"/>
    <w:notTrueType/>
    <w:pitch w:val="default"/>
    <w:sig w:usb0="00000001" w:usb1="08070000" w:usb2="00000010" w:usb3="00000000" w:csb0="00020001" w:csb1="00000000"/>
  </w:font>
  <w:font w:name="Cambria">
    <w:panose1 w:val="02040503050406030204"/>
    <w:charset w:val="00"/>
    <w:family w:val="roman"/>
    <w:pitch w:val="variable"/>
    <w:sig w:usb0="E00002FF" w:usb1="400004FF" w:usb2="00000000" w:usb3="00000000" w:csb0="0000019F" w:csb1="00000000"/>
    <w:embedRegular r:id="rId6" w:fontKey="{25128E7B-294A-47B4-A9CD-3F5DA909C9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D7A57" w14:textId="77777777" w:rsidR="00241C78" w:rsidRDefault="00241C7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01B51" w14:textId="77777777" w:rsidR="00241C78" w:rsidRDefault="00241C78">
      <w:r>
        <w:separator/>
      </w:r>
    </w:p>
  </w:footnote>
  <w:footnote w:type="continuationSeparator" w:id="0">
    <w:p w14:paraId="657AAA7A" w14:textId="77777777" w:rsidR="00241C78" w:rsidRDefault="00241C78">
      <w:r>
        <w:continuationSeparator/>
      </w:r>
    </w:p>
  </w:footnote>
  <w:footnote w:id="1">
    <w:p w14:paraId="630FECAE" w14:textId="77777777" w:rsidR="00241C78" w:rsidRPr="00061331" w:rsidRDefault="00241C78" w:rsidP="00D67076">
      <w:pPr>
        <w:pStyle w:val="FootnoteText"/>
        <w:rPr>
          <w:sz w:val="16"/>
          <w:szCs w:val="16"/>
        </w:rPr>
      </w:pPr>
      <w:r>
        <w:rPr>
          <w:rStyle w:val="FootnoteReference"/>
        </w:rPr>
        <w:footnoteRef/>
      </w:r>
      <w:r>
        <w:t xml:space="preserve"> </w:t>
      </w:r>
      <w:r w:rsidRPr="00061331">
        <w:rPr>
          <w:sz w:val="16"/>
          <w:szCs w:val="16"/>
        </w:rPr>
        <w:t>As defined by the multi-disciplinary review teams to be appropriate and most likely to result in independent outcomes</w:t>
      </w:r>
    </w:p>
  </w:footnote>
  <w:footnote w:id="2">
    <w:p w14:paraId="74F7BCAE" w14:textId="77777777" w:rsidR="00241C78" w:rsidRPr="00226A30" w:rsidRDefault="00241C78" w:rsidP="00D67076">
      <w:pPr>
        <w:pStyle w:val="FootnoteText"/>
        <w:rPr>
          <w:rFonts w:cs="Vrinda"/>
          <w:color w:val="000000"/>
          <w:sz w:val="16"/>
          <w:szCs w:val="16"/>
        </w:rPr>
      </w:pPr>
      <w:r>
        <w:rPr>
          <w:rStyle w:val="FootnoteReference"/>
        </w:rPr>
        <w:footnoteRef/>
      </w:r>
      <w:r>
        <w:t xml:space="preserve"> </w:t>
      </w:r>
      <w:r w:rsidRPr="009B01F5">
        <w:rPr>
          <w:rFonts w:cs="Vrinda"/>
          <w:color w:val="000000"/>
          <w:sz w:val="16"/>
          <w:szCs w:val="16"/>
        </w:rPr>
        <w:t>As defined in ‘the approach, this work has not looked at all of health and social care spend. Reported savings of 7-</w:t>
      </w:r>
      <w:r>
        <w:rPr>
          <w:rFonts w:cs="Vrinda"/>
          <w:color w:val="000000"/>
          <w:sz w:val="16"/>
          <w:szCs w:val="16"/>
        </w:rPr>
        <w:t>10</w:t>
      </w:r>
      <w:r w:rsidRPr="009B01F5">
        <w:rPr>
          <w:rFonts w:cs="Vrinda"/>
          <w:color w:val="000000"/>
          <w:sz w:val="16"/>
          <w:szCs w:val="16"/>
        </w:rPr>
        <w:t>% across the budgets looked at would translate to 1</w:t>
      </w:r>
      <w:r>
        <w:rPr>
          <w:rFonts w:cs="Vrinda"/>
          <w:color w:val="000000"/>
          <w:sz w:val="16"/>
          <w:szCs w:val="16"/>
        </w:rPr>
        <w:t>-1.25</w:t>
      </w:r>
      <w:r w:rsidRPr="009B01F5" w:rsidDel="00C2566C">
        <w:rPr>
          <w:rFonts w:cs="Vrinda"/>
          <w:color w:val="000000"/>
          <w:sz w:val="16"/>
          <w:szCs w:val="16"/>
        </w:rPr>
        <w:t xml:space="preserve"> </w:t>
      </w:r>
      <w:r w:rsidRPr="009B01F5">
        <w:rPr>
          <w:rFonts w:cs="Vrinda"/>
          <w:color w:val="000000"/>
          <w:sz w:val="16"/>
          <w:szCs w:val="16"/>
        </w:rPr>
        <w:t>% of total acute, community and social care spend. These figures are expressed in annualised savings terms and do not account for the fact that some savings will take longer to be realised than others.</w:t>
      </w:r>
    </w:p>
  </w:footnote>
  <w:footnote w:id="3">
    <w:p w14:paraId="5F0E4782" w14:textId="77777777" w:rsidR="00241C78" w:rsidRPr="007627E0" w:rsidRDefault="00241C78" w:rsidP="00D67076">
      <w:pPr>
        <w:autoSpaceDE w:val="0"/>
        <w:autoSpaceDN w:val="0"/>
        <w:adjustRightInd w:val="0"/>
        <w:rPr>
          <w:rFonts w:ascii="Arial" w:hAnsi="Arial" w:cs="Arial"/>
        </w:rPr>
      </w:pPr>
      <w:r>
        <w:rPr>
          <w:rStyle w:val="FootnoteReference"/>
        </w:rPr>
        <w:footnoteRef/>
      </w:r>
      <w:r>
        <w:t xml:space="preserve"> </w:t>
      </w:r>
      <w:r w:rsidRPr="007627E0">
        <w:rPr>
          <w:rFonts w:ascii="Arial" w:eastAsia="ArialMT" w:hAnsi="Arial" w:cs="Arial"/>
          <w:sz w:val="16"/>
          <w:szCs w:val="16"/>
        </w:rPr>
        <w:t>Defined as helping citizens regain or learn new skills to live their everyday lives and stay within their communities</w:t>
      </w:r>
    </w:p>
  </w:footnote>
  <w:footnote w:id="4">
    <w:p w14:paraId="41DA406F" w14:textId="77777777" w:rsidR="00241C78" w:rsidRDefault="00241C78" w:rsidP="00D67076">
      <w:pPr>
        <w:pStyle w:val="FootnoteText"/>
      </w:pPr>
      <w:r>
        <w:rPr>
          <w:rStyle w:val="FootnoteReference"/>
        </w:rPr>
        <w:footnoteRef/>
      </w:r>
      <w:r>
        <w:t xml:space="preserve"> </w:t>
      </w:r>
      <w:r>
        <w:rPr>
          <w:rFonts w:cs="Times New Roman"/>
          <w:color w:val="000000"/>
          <w:sz w:val="16"/>
          <w:szCs w:val="16"/>
        </w:rPr>
        <w:t>24</w:t>
      </w:r>
      <w:r w:rsidRPr="009B01F5">
        <w:rPr>
          <w:rFonts w:cs="Times New Roman"/>
          <w:color w:val="000000"/>
          <w:sz w:val="16"/>
          <w:szCs w:val="16"/>
        </w:rPr>
        <w:t xml:space="preserve">% </w:t>
      </w:r>
      <w:r>
        <w:rPr>
          <w:rFonts w:cs="Times New Roman"/>
          <w:color w:val="000000"/>
          <w:sz w:val="16"/>
          <w:szCs w:val="16"/>
        </w:rPr>
        <w:t>is</w:t>
      </w:r>
      <w:r w:rsidRPr="009B01F5">
        <w:rPr>
          <w:rFonts w:cs="Times New Roman"/>
          <w:color w:val="000000"/>
          <w:sz w:val="16"/>
          <w:szCs w:val="16"/>
        </w:rPr>
        <w:t xml:space="preserve"> defined as total opportunity identified. In the financial modelling it is assumed that half of this opportunity would be realisable through an improvement programme</w:t>
      </w:r>
    </w:p>
  </w:footnote>
  <w:footnote w:id="5">
    <w:p w14:paraId="6CE6C5FA" w14:textId="77777777" w:rsidR="00241C78" w:rsidRPr="00917888" w:rsidRDefault="00241C78" w:rsidP="00D67076">
      <w:pPr>
        <w:autoSpaceDE w:val="0"/>
        <w:autoSpaceDN w:val="0"/>
        <w:adjustRightInd w:val="0"/>
        <w:rPr>
          <w:rFonts w:cs="Vrinda"/>
          <w:color w:val="000000"/>
          <w:sz w:val="16"/>
          <w:szCs w:val="16"/>
        </w:rPr>
      </w:pPr>
      <w:r>
        <w:rPr>
          <w:rStyle w:val="FootnoteReference"/>
        </w:rPr>
        <w:footnoteRef/>
      </w:r>
      <w:r>
        <w:t xml:space="preserve"> </w:t>
      </w:r>
      <w:r w:rsidRPr="009B01F5">
        <w:rPr>
          <w:color w:val="000000"/>
          <w:sz w:val="16"/>
          <w:szCs w:val="16"/>
        </w:rPr>
        <w:t xml:space="preserve">In the financial modelling one third of this figure is assumed as realisable.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241C78" w:rsidRPr="004F266E" w14:paraId="06655B5F" w14:textId="77777777" w:rsidTr="0072184A">
      <w:tc>
        <w:tcPr>
          <w:tcW w:w="5920" w:type="dxa"/>
          <w:vMerge w:val="restart"/>
          <w:shd w:val="clear" w:color="auto" w:fill="auto"/>
        </w:tcPr>
        <w:p w14:paraId="63A7FE3E" w14:textId="77777777" w:rsidR="00241C78" w:rsidRPr="00374227" w:rsidRDefault="00241C78" w:rsidP="0072184A">
          <w:pPr>
            <w:pStyle w:val="Header"/>
            <w:tabs>
              <w:tab w:val="clear" w:pos="4153"/>
              <w:tab w:val="clear" w:pos="8306"/>
              <w:tab w:val="center" w:pos="2923"/>
            </w:tabs>
          </w:pPr>
          <w:r>
            <w:rPr>
              <w:rFonts w:ascii="Arial" w:hAnsi="Arial" w:cs="Arial"/>
              <w:noProof/>
              <w:sz w:val="44"/>
              <w:szCs w:val="44"/>
            </w:rPr>
            <w:drawing>
              <wp:inline distT="0" distB="0" distL="0" distR="0" wp14:anchorId="3422F779" wp14:editId="3C7CAED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ED18197" w14:textId="77777777" w:rsidR="00241C78" w:rsidRPr="00374227" w:rsidRDefault="00241C78" w:rsidP="004B0FD9">
          <w:pPr>
            <w:pStyle w:val="Header"/>
            <w:rPr>
              <w:rFonts w:ascii="Arial" w:hAnsi="Arial" w:cs="Arial"/>
              <w:b/>
              <w:szCs w:val="22"/>
            </w:rPr>
          </w:pPr>
          <w:r>
            <w:rPr>
              <w:rFonts w:ascii="Arial" w:hAnsi="Arial" w:cs="Arial"/>
              <w:b/>
              <w:szCs w:val="22"/>
            </w:rPr>
            <w:t>Improvement &amp; Innovation Board</w:t>
          </w:r>
        </w:p>
      </w:tc>
    </w:tr>
    <w:tr w:rsidR="00241C78" w14:paraId="63FC5C29" w14:textId="77777777" w:rsidTr="0072184A">
      <w:trPr>
        <w:trHeight w:val="450"/>
      </w:trPr>
      <w:tc>
        <w:tcPr>
          <w:tcW w:w="5920" w:type="dxa"/>
          <w:vMerge/>
          <w:shd w:val="clear" w:color="auto" w:fill="auto"/>
        </w:tcPr>
        <w:p w14:paraId="796EF2FF" w14:textId="77777777" w:rsidR="00241C78" w:rsidRPr="00374227" w:rsidRDefault="00241C78" w:rsidP="0072184A">
          <w:pPr>
            <w:pStyle w:val="Header"/>
          </w:pPr>
        </w:p>
      </w:tc>
      <w:tc>
        <w:tcPr>
          <w:tcW w:w="3260" w:type="dxa"/>
          <w:shd w:val="clear" w:color="auto" w:fill="auto"/>
          <w:vAlign w:val="center"/>
        </w:tcPr>
        <w:p w14:paraId="306D1647" w14:textId="77777777" w:rsidR="00241C78" w:rsidRPr="00374227" w:rsidRDefault="00241C78" w:rsidP="00A23BE9">
          <w:pPr>
            <w:pStyle w:val="Header"/>
            <w:spacing w:before="60"/>
            <w:rPr>
              <w:rFonts w:ascii="Arial" w:hAnsi="Arial" w:cs="Arial"/>
              <w:szCs w:val="22"/>
            </w:rPr>
          </w:pPr>
          <w:r>
            <w:rPr>
              <w:rFonts w:ascii="Arial" w:hAnsi="Arial" w:cs="Arial"/>
              <w:szCs w:val="22"/>
            </w:rPr>
            <w:t>12th</w:t>
          </w:r>
          <w:r w:rsidRPr="00374227">
            <w:rPr>
              <w:rFonts w:ascii="Arial" w:hAnsi="Arial" w:cs="Arial"/>
              <w:szCs w:val="22"/>
            </w:rPr>
            <w:t xml:space="preserve"> </w:t>
          </w:r>
          <w:r>
            <w:rPr>
              <w:rFonts w:ascii="Arial" w:hAnsi="Arial" w:cs="Arial"/>
              <w:szCs w:val="22"/>
            </w:rPr>
            <w:t>July 2016</w:t>
          </w:r>
        </w:p>
      </w:tc>
    </w:tr>
    <w:tr w:rsidR="00241C78" w:rsidRPr="004F266E" w14:paraId="2004A09B" w14:textId="77777777" w:rsidTr="0072184A">
      <w:trPr>
        <w:trHeight w:val="708"/>
      </w:trPr>
      <w:tc>
        <w:tcPr>
          <w:tcW w:w="5920" w:type="dxa"/>
          <w:vMerge/>
          <w:shd w:val="clear" w:color="auto" w:fill="auto"/>
        </w:tcPr>
        <w:p w14:paraId="63687DD7" w14:textId="77777777" w:rsidR="00241C78" w:rsidRPr="00374227" w:rsidRDefault="00241C78" w:rsidP="0072184A">
          <w:pPr>
            <w:pStyle w:val="Header"/>
          </w:pPr>
        </w:p>
      </w:tc>
      <w:tc>
        <w:tcPr>
          <w:tcW w:w="3260" w:type="dxa"/>
          <w:shd w:val="clear" w:color="auto" w:fill="auto"/>
          <w:vAlign w:val="center"/>
        </w:tcPr>
        <w:p w14:paraId="3AB07EFE" w14:textId="04BDA904" w:rsidR="00241C78" w:rsidRPr="00374227" w:rsidRDefault="00241C78" w:rsidP="004B0FD9">
          <w:pPr>
            <w:pStyle w:val="Header"/>
            <w:spacing w:before="60"/>
            <w:rPr>
              <w:rFonts w:ascii="Arial" w:hAnsi="Arial" w:cs="Arial"/>
              <w:b/>
              <w:szCs w:val="22"/>
            </w:rPr>
          </w:pPr>
        </w:p>
      </w:tc>
    </w:tr>
  </w:tbl>
  <w:p w14:paraId="6C9214FA" w14:textId="77777777" w:rsidR="00241C78" w:rsidRPr="0021114E" w:rsidRDefault="00241C7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B0626" w14:textId="77777777" w:rsidR="00241C78" w:rsidRDefault="00241C78" w:rsidP="00E64FBC">
    <w:pPr>
      <w:pStyle w:val="Header"/>
      <w:rPr>
        <w:sz w:val="2"/>
      </w:rPr>
    </w:pPr>
  </w:p>
  <w:p w14:paraId="3747CB41" w14:textId="77777777" w:rsidR="00241C78" w:rsidRDefault="00241C7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41C78" w:rsidRPr="001D2C76" w14:paraId="39A96379" w14:textId="77777777" w:rsidTr="00084E44">
      <w:tc>
        <w:tcPr>
          <w:tcW w:w="6062" w:type="dxa"/>
          <w:vMerge w:val="restart"/>
        </w:tcPr>
        <w:p w14:paraId="584D4238" w14:textId="77777777" w:rsidR="00241C78" w:rsidRDefault="00241C78" w:rsidP="007C2BC2">
          <w:pPr>
            <w:pStyle w:val="Header"/>
            <w:tabs>
              <w:tab w:val="clear" w:pos="4153"/>
              <w:tab w:val="clear" w:pos="8306"/>
              <w:tab w:val="center" w:pos="2923"/>
            </w:tabs>
          </w:pPr>
          <w:r>
            <w:rPr>
              <w:rFonts w:ascii="Arial" w:hAnsi="Arial" w:cs="Arial"/>
              <w:noProof/>
              <w:sz w:val="44"/>
              <w:szCs w:val="44"/>
            </w:rPr>
            <w:drawing>
              <wp:inline distT="0" distB="0" distL="0" distR="0" wp14:anchorId="164CCF7E" wp14:editId="1BC0D6A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6F254BB" w14:textId="77777777" w:rsidR="00241C78" w:rsidRPr="001D2C76" w:rsidRDefault="00241C78" w:rsidP="00546D0D">
          <w:pPr>
            <w:pStyle w:val="Header"/>
            <w:rPr>
              <w:b/>
            </w:rPr>
          </w:pPr>
          <w:r>
            <w:rPr>
              <w:rFonts w:ascii="Arial" w:hAnsi="Arial" w:cs="Arial"/>
              <w:b/>
              <w:sz w:val="24"/>
              <w:szCs w:val="24"/>
            </w:rPr>
            <w:t>Meeting title</w:t>
          </w:r>
        </w:p>
      </w:tc>
    </w:tr>
    <w:tr w:rsidR="00241C78" w14:paraId="436F9DA8" w14:textId="77777777" w:rsidTr="00084E44">
      <w:trPr>
        <w:trHeight w:val="450"/>
      </w:trPr>
      <w:tc>
        <w:tcPr>
          <w:tcW w:w="6062" w:type="dxa"/>
          <w:vMerge/>
        </w:tcPr>
        <w:p w14:paraId="3259F51F" w14:textId="77777777" w:rsidR="00241C78" w:rsidRDefault="00241C78" w:rsidP="00546D0D">
          <w:pPr>
            <w:pStyle w:val="Header"/>
          </w:pPr>
        </w:p>
      </w:tc>
      <w:tc>
        <w:tcPr>
          <w:tcW w:w="3225" w:type="dxa"/>
        </w:tcPr>
        <w:p w14:paraId="401D69C6" w14:textId="77777777" w:rsidR="00241C78" w:rsidRDefault="00241C78" w:rsidP="00546D0D">
          <w:pPr>
            <w:pStyle w:val="Header"/>
            <w:spacing w:before="60"/>
          </w:pPr>
          <w:r>
            <w:rPr>
              <w:rFonts w:ascii="Arial" w:hAnsi="Arial" w:cs="Arial"/>
              <w:sz w:val="24"/>
              <w:szCs w:val="24"/>
            </w:rPr>
            <w:t xml:space="preserve">Meeting date </w:t>
          </w:r>
        </w:p>
      </w:tc>
    </w:tr>
    <w:tr w:rsidR="00241C78" w14:paraId="4760C2F5" w14:textId="77777777" w:rsidTr="00084E44">
      <w:trPr>
        <w:trHeight w:val="450"/>
      </w:trPr>
      <w:tc>
        <w:tcPr>
          <w:tcW w:w="6062" w:type="dxa"/>
          <w:vMerge/>
        </w:tcPr>
        <w:p w14:paraId="2C000FDF" w14:textId="77777777" w:rsidR="00241C78" w:rsidRDefault="00241C78" w:rsidP="00546D0D">
          <w:pPr>
            <w:pStyle w:val="Header"/>
          </w:pPr>
        </w:p>
      </w:tc>
      <w:tc>
        <w:tcPr>
          <w:tcW w:w="3225" w:type="dxa"/>
        </w:tcPr>
        <w:p w14:paraId="196DAFB0" w14:textId="77777777" w:rsidR="00241C78" w:rsidRDefault="00241C78" w:rsidP="00546D0D">
          <w:pPr>
            <w:pStyle w:val="Header"/>
            <w:spacing w:before="60"/>
            <w:rPr>
              <w:rFonts w:ascii="Arial" w:hAnsi="Arial" w:cs="Arial"/>
              <w:b/>
              <w:sz w:val="24"/>
              <w:szCs w:val="24"/>
            </w:rPr>
          </w:pPr>
        </w:p>
        <w:p w14:paraId="1FF9A5F7" w14:textId="77777777" w:rsidR="00241C78" w:rsidRPr="00546D0D" w:rsidRDefault="00241C78" w:rsidP="00546D0D">
          <w:pPr>
            <w:pStyle w:val="Header"/>
            <w:spacing w:before="60"/>
            <w:rPr>
              <w:rFonts w:ascii="Arial" w:hAnsi="Arial" w:cs="Arial"/>
              <w:b/>
              <w:sz w:val="24"/>
              <w:szCs w:val="24"/>
            </w:rPr>
          </w:pPr>
          <w:r>
            <w:rPr>
              <w:rFonts w:ascii="Arial" w:hAnsi="Arial" w:cs="Arial"/>
              <w:b/>
              <w:sz w:val="24"/>
              <w:szCs w:val="24"/>
            </w:rPr>
            <w:t>Item X</w:t>
          </w:r>
        </w:p>
      </w:tc>
    </w:tr>
  </w:tbl>
  <w:p w14:paraId="6623FCC1" w14:textId="77777777" w:rsidR="00241C78" w:rsidRDefault="00241C7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241C78" w:rsidRPr="004F266E" w14:paraId="2CFFE7AC" w14:textId="77777777" w:rsidTr="0072184A">
      <w:tc>
        <w:tcPr>
          <w:tcW w:w="5920" w:type="dxa"/>
          <w:vMerge w:val="restart"/>
          <w:shd w:val="clear" w:color="auto" w:fill="auto"/>
        </w:tcPr>
        <w:p w14:paraId="7794C505" w14:textId="77777777" w:rsidR="00241C78" w:rsidRPr="00374227" w:rsidRDefault="00241C78" w:rsidP="0072184A">
          <w:pPr>
            <w:pStyle w:val="Header"/>
            <w:tabs>
              <w:tab w:val="clear" w:pos="4153"/>
              <w:tab w:val="clear" w:pos="8306"/>
              <w:tab w:val="center" w:pos="2923"/>
            </w:tabs>
          </w:pPr>
          <w:r>
            <w:rPr>
              <w:rFonts w:ascii="Arial" w:hAnsi="Arial" w:cs="Arial"/>
              <w:noProof/>
              <w:sz w:val="44"/>
              <w:szCs w:val="44"/>
            </w:rPr>
            <w:drawing>
              <wp:inline distT="0" distB="0" distL="0" distR="0" wp14:anchorId="4FF6F817" wp14:editId="50987221">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1574BB3" w14:textId="77777777" w:rsidR="00241C78" w:rsidRPr="00374227" w:rsidRDefault="00241C78" w:rsidP="0072184A">
          <w:pPr>
            <w:pStyle w:val="Header"/>
            <w:rPr>
              <w:rFonts w:ascii="Arial" w:hAnsi="Arial" w:cs="Arial"/>
              <w:b/>
              <w:szCs w:val="22"/>
            </w:rPr>
          </w:pPr>
          <w:r>
            <w:rPr>
              <w:rFonts w:ascii="Arial" w:hAnsi="Arial" w:cs="Arial"/>
              <w:b/>
              <w:szCs w:val="22"/>
            </w:rPr>
            <w:t xml:space="preserve">Improvement &amp; Innovation  Board </w:t>
          </w:r>
        </w:p>
      </w:tc>
    </w:tr>
    <w:tr w:rsidR="00241C78" w14:paraId="3EBABBA8" w14:textId="77777777" w:rsidTr="0072184A">
      <w:trPr>
        <w:trHeight w:val="450"/>
      </w:trPr>
      <w:tc>
        <w:tcPr>
          <w:tcW w:w="5920" w:type="dxa"/>
          <w:vMerge/>
          <w:shd w:val="clear" w:color="auto" w:fill="auto"/>
        </w:tcPr>
        <w:p w14:paraId="70677C8F" w14:textId="77777777" w:rsidR="00241C78" w:rsidRPr="00374227" w:rsidRDefault="00241C78" w:rsidP="0072184A">
          <w:pPr>
            <w:pStyle w:val="Header"/>
          </w:pPr>
        </w:p>
      </w:tc>
      <w:tc>
        <w:tcPr>
          <w:tcW w:w="3260" w:type="dxa"/>
          <w:shd w:val="clear" w:color="auto" w:fill="auto"/>
          <w:vAlign w:val="center"/>
        </w:tcPr>
        <w:p w14:paraId="1BF94ED9" w14:textId="77777777" w:rsidR="00241C78" w:rsidRDefault="00241C78" w:rsidP="00A23BE9">
          <w:pPr>
            <w:pStyle w:val="Header"/>
            <w:spacing w:before="60"/>
            <w:rPr>
              <w:rFonts w:ascii="Arial" w:hAnsi="Arial" w:cs="Arial"/>
              <w:szCs w:val="22"/>
            </w:rPr>
          </w:pPr>
          <w:r>
            <w:rPr>
              <w:rFonts w:ascii="Arial" w:hAnsi="Arial" w:cs="Arial"/>
              <w:szCs w:val="22"/>
            </w:rPr>
            <w:t>12th July 2016</w:t>
          </w:r>
        </w:p>
        <w:p w14:paraId="4D227A4D" w14:textId="1CB11572" w:rsidR="00D4178C" w:rsidRPr="00374227" w:rsidRDefault="00D4178C" w:rsidP="00A23BE9">
          <w:pPr>
            <w:pStyle w:val="Header"/>
            <w:spacing w:before="60"/>
            <w:rPr>
              <w:rFonts w:ascii="Arial" w:hAnsi="Arial" w:cs="Arial"/>
              <w:szCs w:val="22"/>
            </w:rPr>
          </w:pPr>
        </w:p>
      </w:tc>
    </w:tr>
    <w:tr w:rsidR="00241C78" w:rsidRPr="004F266E" w14:paraId="098DB87B" w14:textId="77777777" w:rsidTr="0072184A">
      <w:trPr>
        <w:trHeight w:val="708"/>
      </w:trPr>
      <w:tc>
        <w:tcPr>
          <w:tcW w:w="5920" w:type="dxa"/>
          <w:vMerge/>
          <w:shd w:val="clear" w:color="auto" w:fill="auto"/>
        </w:tcPr>
        <w:p w14:paraId="1CBDF426" w14:textId="77777777" w:rsidR="00241C78" w:rsidRPr="00374227" w:rsidRDefault="00241C78" w:rsidP="0072184A">
          <w:pPr>
            <w:pStyle w:val="Header"/>
          </w:pPr>
        </w:p>
      </w:tc>
      <w:tc>
        <w:tcPr>
          <w:tcW w:w="3260" w:type="dxa"/>
          <w:shd w:val="clear" w:color="auto" w:fill="auto"/>
          <w:vAlign w:val="center"/>
        </w:tcPr>
        <w:p w14:paraId="3E4C20A9" w14:textId="181C97D4" w:rsidR="00241C78" w:rsidRPr="00374227" w:rsidRDefault="00241C78" w:rsidP="00D4178C">
          <w:pPr>
            <w:pStyle w:val="Header"/>
            <w:rPr>
              <w:rFonts w:ascii="Arial" w:hAnsi="Arial" w:cs="Arial"/>
              <w:b/>
              <w:szCs w:val="22"/>
            </w:rPr>
          </w:pPr>
        </w:p>
      </w:tc>
    </w:tr>
  </w:tbl>
  <w:p w14:paraId="1CEB0C4B" w14:textId="77777777" w:rsidR="00241C78" w:rsidRPr="0021114E" w:rsidRDefault="00241C7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2.25pt;height:75pt" o:bullet="t">
        <v:imagedata r:id="rId1" o:title=""/>
      </v:shape>
    </w:pict>
  </w:numPicBullet>
  <w:abstractNum w:abstractNumId="0" w15:restartNumberingAfterBreak="0">
    <w:nsid w:val="039C380B"/>
    <w:multiLevelType w:val="hybridMultilevel"/>
    <w:tmpl w:val="553C3496"/>
    <w:lvl w:ilvl="0" w:tplc="08090001">
      <w:start w:val="1"/>
      <w:numFmt w:val="bullet"/>
      <w:lvlText w:val=""/>
      <w:lvlJc w:val="left"/>
      <w:pPr>
        <w:ind w:left="1143" w:hanging="360"/>
      </w:pPr>
      <w:rPr>
        <w:rFonts w:ascii="Symbol" w:hAnsi="Symbol" w:hint="default"/>
      </w:rPr>
    </w:lvl>
    <w:lvl w:ilvl="1" w:tplc="08090003">
      <w:start w:val="1"/>
      <w:numFmt w:val="bullet"/>
      <w:lvlText w:val="o"/>
      <w:lvlJc w:val="left"/>
      <w:pPr>
        <w:ind w:left="1863" w:hanging="360"/>
      </w:pPr>
      <w:rPr>
        <w:rFonts w:ascii="Courier New" w:hAnsi="Courier New" w:cs="Courier New" w:hint="default"/>
      </w:rPr>
    </w:lvl>
    <w:lvl w:ilvl="2" w:tplc="08090005" w:tentative="1">
      <w:start w:val="1"/>
      <w:numFmt w:val="bullet"/>
      <w:lvlText w:val=""/>
      <w:lvlJc w:val="left"/>
      <w:pPr>
        <w:ind w:left="2583" w:hanging="360"/>
      </w:pPr>
      <w:rPr>
        <w:rFonts w:ascii="Wingdings" w:hAnsi="Wingdings" w:hint="default"/>
      </w:rPr>
    </w:lvl>
    <w:lvl w:ilvl="3" w:tplc="08090001" w:tentative="1">
      <w:start w:val="1"/>
      <w:numFmt w:val="bullet"/>
      <w:lvlText w:val=""/>
      <w:lvlJc w:val="left"/>
      <w:pPr>
        <w:ind w:left="3303" w:hanging="360"/>
      </w:pPr>
      <w:rPr>
        <w:rFonts w:ascii="Symbol" w:hAnsi="Symbol" w:hint="default"/>
      </w:rPr>
    </w:lvl>
    <w:lvl w:ilvl="4" w:tplc="08090003" w:tentative="1">
      <w:start w:val="1"/>
      <w:numFmt w:val="bullet"/>
      <w:lvlText w:val="o"/>
      <w:lvlJc w:val="left"/>
      <w:pPr>
        <w:ind w:left="4023" w:hanging="360"/>
      </w:pPr>
      <w:rPr>
        <w:rFonts w:ascii="Courier New" w:hAnsi="Courier New" w:cs="Courier New" w:hint="default"/>
      </w:rPr>
    </w:lvl>
    <w:lvl w:ilvl="5" w:tplc="08090005" w:tentative="1">
      <w:start w:val="1"/>
      <w:numFmt w:val="bullet"/>
      <w:lvlText w:val=""/>
      <w:lvlJc w:val="left"/>
      <w:pPr>
        <w:ind w:left="4743" w:hanging="360"/>
      </w:pPr>
      <w:rPr>
        <w:rFonts w:ascii="Wingdings" w:hAnsi="Wingdings" w:hint="default"/>
      </w:rPr>
    </w:lvl>
    <w:lvl w:ilvl="6" w:tplc="08090001" w:tentative="1">
      <w:start w:val="1"/>
      <w:numFmt w:val="bullet"/>
      <w:lvlText w:val=""/>
      <w:lvlJc w:val="left"/>
      <w:pPr>
        <w:ind w:left="5463" w:hanging="360"/>
      </w:pPr>
      <w:rPr>
        <w:rFonts w:ascii="Symbol" w:hAnsi="Symbol" w:hint="default"/>
      </w:rPr>
    </w:lvl>
    <w:lvl w:ilvl="7" w:tplc="08090003" w:tentative="1">
      <w:start w:val="1"/>
      <w:numFmt w:val="bullet"/>
      <w:lvlText w:val="o"/>
      <w:lvlJc w:val="left"/>
      <w:pPr>
        <w:ind w:left="6183" w:hanging="360"/>
      </w:pPr>
      <w:rPr>
        <w:rFonts w:ascii="Courier New" w:hAnsi="Courier New" w:cs="Courier New" w:hint="default"/>
      </w:rPr>
    </w:lvl>
    <w:lvl w:ilvl="8" w:tplc="08090005" w:tentative="1">
      <w:start w:val="1"/>
      <w:numFmt w:val="bullet"/>
      <w:lvlText w:val=""/>
      <w:lvlJc w:val="left"/>
      <w:pPr>
        <w:ind w:left="6903" w:hanging="360"/>
      </w:pPr>
      <w:rPr>
        <w:rFonts w:ascii="Wingdings" w:hAnsi="Wingdings"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501354D"/>
    <w:multiLevelType w:val="multilevel"/>
    <w:tmpl w:val="1CCAB08E"/>
    <w:lvl w:ilvl="0">
      <w:start w:val="6"/>
      <w:numFmt w:val="decimal"/>
      <w:lvlText w:val="%1"/>
      <w:lvlJc w:val="left"/>
      <w:pPr>
        <w:ind w:left="360" w:hanging="360"/>
      </w:pPr>
      <w:rPr>
        <w:rFonts w:hint="default"/>
      </w:rPr>
    </w:lvl>
    <w:lvl w:ilvl="1">
      <w:start w:val="1"/>
      <w:numFmt w:val="decimal"/>
      <w:lvlText w:val="%1.%2"/>
      <w:lvlJc w:val="left"/>
      <w:pPr>
        <w:ind w:left="737" w:hanging="397"/>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 w15:restartNumberingAfterBreak="0">
    <w:nsid w:val="05BC25F0"/>
    <w:multiLevelType w:val="multilevel"/>
    <w:tmpl w:val="3F002EF2"/>
    <w:lvl w:ilvl="0">
      <w:start w:val="9"/>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D5062A"/>
    <w:multiLevelType w:val="hybridMultilevel"/>
    <w:tmpl w:val="56EAC7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1E563B5"/>
    <w:multiLevelType w:val="multilevel"/>
    <w:tmpl w:val="CFAC739E"/>
    <w:lvl w:ilvl="0">
      <w:start w:val="7"/>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013321"/>
    <w:multiLevelType w:val="hybridMultilevel"/>
    <w:tmpl w:val="DD3AB100"/>
    <w:lvl w:ilvl="0" w:tplc="B406F18A">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4745DA"/>
    <w:multiLevelType w:val="hybridMultilevel"/>
    <w:tmpl w:val="E4F66E7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9" w15:restartNumberingAfterBreak="0">
    <w:nsid w:val="38F00637"/>
    <w:multiLevelType w:val="multilevel"/>
    <w:tmpl w:val="47864EAE"/>
    <w:lvl w:ilvl="0">
      <w:start w:val="1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B810559"/>
    <w:multiLevelType w:val="hybridMultilevel"/>
    <w:tmpl w:val="50427ADE"/>
    <w:lvl w:ilvl="0" w:tplc="A42221FE">
      <w:start w:val="13"/>
      <w:numFmt w:val="decimal"/>
      <w:lvlText w:val="%1."/>
      <w:lvlJc w:val="left"/>
      <w:pPr>
        <w:ind w:left="357" w:hanging="35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217C3F"/>
    <w:multiLevelType w:val="multilevel"/>
    <w:tmpl w:val="921A6B5E"/>
    <w:lvl w:ilvl="0">
      <w:start w:val="9"/>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6A0280F"/>
    <w:multiLevelType w:val="multilevel"/>
    <w:tmpl w:val="FEB40C64"/>
    <w:lvl w:ilvl="0">
      <w:start w:val="10"/>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EB2C0A"/>
    <w:multiLevelType w:val="multilevel"/>
    <w:tmpl w:val="17B27D8A"/>
    <w:lvl w:ilvl="0">
      <w:start w:val="5"/>
      <w:numFmt w:val="decimal"/>
      <w:lvlText w:val="%1"/>
      <w:lvlJc w:val="left"/>
      <w:pPr>
        <w:ind w:left="360" w:hanging="360"/>
      </w:pPr>
      <w:rPr>
        <w:rFonts w:hint="default"/>
        <w:b w:val="0"/>
      </w:rPr>
    </w:lvl>
    <w:lvl w:ilvl="1">
      <w:start w:val="1"/>
      <w:numFmt w:val="decimal"/>
      <w:lvlText w:val="%1.%2"/>
      <w:lvlJc w:val="left"/>
      <w:pPr>
        <w:ind w:left="794" w:hanging="454"/>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2B064F"/>
    <w:multiLevelType w:val="multilevel"/>
    <w:tmpl w:val="17B27D8A"/>
    <w:lvl w:ilvl="0">
      <w:start w:val="5"/>
      <w:numFmt w:val="decimal"/>
      <w:lvlText w:val="%1"/>
      <w:lvlJc w:val="left"/>
      <w:pPr>
        <w:ind w:left="360" w:hanging="360"/>
      </w:pPr>
      <w:rPr>
        <w:rFonts w:hint="default"/>
        <w:b w:val="0"/>
      </w:rPr>
    </w:lvl>
    <w:lvl w:ilvl="1">
      <w:start w:val="1"/>
      <w:numFmt w:val="decimal"/>
      <w:lvlText w:val="%1.%2"/>
      <w:lvlJc w:val="left"/>
      <w:pPr>
        <w:ind w:left="794" w:hanging="454"/>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0" w15:restartNumberingAfterBreak="0">
    <w:nsid w:val="52316D2C"/>
    <w:multiLevelType w:val="multilevel"/>
    <w:tmpl w:val="EE085B0E"/>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2F93A3B"/>
    <w:multiLevelType w:val="multilevel"/>
    <w:tmpl w:val="6F78F1E0"/>
    <w:lvl w:ilvl="0">
      <w:start w:val="4"/>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8238F0"/>
    <w:multiLevelType w:val="multilevel"/>
    <w:tmpl w:val="35CC4256"/>
    <w:lvl w:ilvl="0">
      <w:start w:val="7"/>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09C567B"/>
    <w:multiLevelType w:val="hybridMultilevel"/>
    <w:tmpl w:val="2FFE96D0"/>
    <w:lvl w:ilvl="0" w:tplc="20362BC0">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711D2D91"/>
    <w:multiLevelType w:val="multilevel"/>
    <w:tmpl w:val="BF34E5B6"/>
    <w:lvl w:ilvl="0">
      <w:start w:val="2"/>
      <w:numFmt w:val="decimal"/>
      <w:lvlText w:val="%1"/>
      <w:lvlJc w:val="left"/>
      <w:pPr>
        <w:ind w:left="360" w:hanging="360"/>
      </w:pPr>
      <w:rPr>
        <w:rFonts w:hint="default"/>
      </w:rPr>
    </w:lvl>
    <w:lvl w:ilvl="1">
      <w:start w:val="1"/>
      <w:numFmt w:val="decimal"/>
      <w:lvlText w:val="%1.%2"/>
      <w:lvlJc w:val="left"/>
      <w:pPr>
        <w:ind w:left="737" w:hanging="39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8375C3"/>
    <w:multiLevelType w:val="hybridMultilevel"/>
    <w:tmpl w:val="E132DA1A"/>
    <w:lvl w:ilvl="0" w:tplc="21EE229A">
      <w:start w:val="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4"/>
  </w:num>
  <w:num w:numId="2">
    <w:abstractNumId w:val="9"/>
  </w:num>
  <w:num w:numId="3">
    <w:abstractNumId w:val="32"/>
  </w:num>
  <w:num w:numId="4">
    <w:abstractNumId w:val="45"/>
  </w:num>
  <w:num w:numId="5">
    <w:abstractNumId w:val="31"/>
  </w:num>
  <w:num w:numId="6">
    <w:abstractNumId w:val="20"/>
  </w:num>
  <w:num w:numId="7">
    <w:abstractNumId w:val="39"/>
  </w:num>
  <w:num w:numId="8">
    <w:abstractNumId w:val="11"/>
  </w:num>
  <w:num w:numId="9">
    <w:abstractNumId w:val="7"/>
  </w:num>
  <w:num w:numId="10">
    <w:abstractNumId w:val="5"/>
  </w:num>
  <w:num w:numId="11">
    <w:abstractNumId w:val="12"/>
  </w:num>
  <w:num w:numId="12">
    <w:abstractNumId w:val="33"/>
  </w:num>
  <w:num w:numId="13">
    <w:abstractNumId w:val="16"/>
  </w:num>
  <w:num w:numId="14">
    <w:abstractNumId w:val="46"/>
  </w:num>
  <w:num w:numId="15">
    <w:abstractNumId w:val="28"/>
  </w:num>
  <w:num w:numId="16">
    <w:abstractNumId w:val="4"/>
  </w:num>
  <w:num w:numId="17">
    <w:abstractNumId w:val="44"/>
  </w:num>
  <w:num w:numId="18">
    <w:abstractNumId w:val="24"/>
  </w:num>
  <w:num w:numId="19">
    <w:abstractNumId w:val="10"/>
  </w:num>
  <w:num w:numId="20">
    <w:abstractNumId w:val="15"/>
  </w:num>
  <w:num w:numId="21">
    <w:abstractNumId w:val="36"/>
  </w:num>
  <w:num w:numId="22">
    <w:abstractNumId w:val="23"/>
  </w:num>
  <w:num w:numId="23">
    <w:abstractNumId w:val="42"/>
  </w:num>
  <w:num w:numId="24">
    <w:abstractNumId w:val="22"/>
  </w:num>
  <w:num w:numId="25">
    <w:abstractNumId w:val="8"/>
  </w:num>
  <w:num w:numId="26">
    <w:abstractNumId w:val="43"/>
  </w:num>
  <w:num w:numId="27">
    <w:abstractNumId w:val="1"/>
  </w:num>
  <w:num w:numId="28">
    <w:abstractNumId w:val="6"/>
  </w:num>
  <w:num w:numId="29">
    <w:abstractNumId w:val="35"/>
  </w:num>
  <w:num w:numId="30">
    <w:abstractNumId w:val="25"/>
  </w:num>
  <w:num w:numId="31">
    <w:abstractNumId w:val="0"/>
  </w:num>
  <w:num w:numId="32">
    <w:abstractNumId w:val="14"/>
  </w:num>
  <w:num w:numId="33">
    <w:abstractNumId w:val="37"/>
  </w:num>
  <w:num w:numId="34">
    <w:abstractNumId w:val="19"/>
  </w:num>
  <w:num w:numId="35">
    <w:abstractNumId w:val="26"/>
  </w:num>
  <w:num w:numId="36">
    <w:abstractNumId w:val="30"/>
  </w:num>
  <w:num w:numId="37">
    <w:abstractNumId w:val="3"/>
  </w:num>
  <w:num w:numId="38">
    <w:abstractNumId w:val="18"/>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3"/>
  </w:num>
  <w:num w:numId="42">
    <w:abstractNumId w:val="40"/>
  </w:num>
  <w:num w:numId="43">
    <w:abstractNumId w:val="2"/>
  </w:num>
  <w:num w:numId="44">
    <w:abstractNumId w:val="29"/>
  </w:num>
  <w:num w:numId="45">
    <w:abstractNumId w:val="17"/>
  </w:num>
  <w:num w:numId="46">
    <w:abstractNumId w:val="41"/>
  </w:num>
  <w:num w:numId="47">
    <w:abstractNumId w:val="27"/>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5962"/>
    <w:rsid w:val="000109D3"/>
    <w:rsid w:val="00010A80"/>
    <w:rsid w:val="00011E01"/>
    <w:rsid w:val="000367FF"/>
    <w:rsid w:val="0005285D"/>
    <w:rsid w:val="00061956"/>
    <w:rsid w:val="00080A57"/>
    <w:rsid w:val="00081B2C"/>
    <w:rsid w:val="00084E44"/>
    <w:rsid w:val="000970FA"/>
    <w:rsid w:val="000A3935"/>
    <w:rsid w:val="000A7FC2"/>
    <w:rsid w:val="000B09F5"/>
    <w:rsid w:val="000B1503"/>
    <w:rsid w:val="000C3360"/>
    <w:rsid w:val="000C5EE5"/>
    <w:rsid w:val="000D2BDB"/>
    <w:rsid w:val="000D702D"/>
    <w:rsid w:val="000E5E39"/>
    <w:rsid w:val="00100FC2"/>
    <w:rsid w:val="00101D84"/>
    <w:rsid w:val="0010253D"/>
    <w:rsid w:val="0011485B"/>
    <w:rsid w:val="001172B6"/>
    <w:rsid w:val="001224A4"/>
    <w:rsid w:val="00173D5A"/>
    <w:rsid w:val="0017617B"/>
    <w:rsid w:val="00180B55"/>
    <w:rsid w:val="001A07F1"/>
    <w:rsid w:val="001A7A02"/>
    <w:rsid w:val="001B5645"/>
    <w:rsid w:val="001C368D"/>
    <w:rsid w:val="001D2C76"/>
    <w:rsid w:val="001D6703"/>
    <w:rsid w:val="001D6D81"/>
    <w:rsid w:val="001E476B"/>
    <w:rsid w:val="001E4CE7"/>
    <w:rsid w:val="002038EC"/>
    <w:rsid w:val="0021114E"/>
    <w:rsid w:val="00213DD4"/>
    <w:rsid w:val="00223F45"/>
    <w:rsid w:val="002414C2"/>
    <w:rsid w:val="00241C78"/>
    <w:rsid w:val="002536CB"/>
    <w:rsid w:val="00254DF4"/>
    <w:rsid w:val="00274BB5"/>
    <w:rsid w:val="002810DA"/>
    <w:rsid w:val="002978A9"/>
    <w:rsid w:val="002A0B91"/>
    <w:rsid w:val="002A0C7D"/>
    <w:rsid w:val="002A0D9E"/>
    <w:rsid w:val="002D0658"/>
    <w:rsid w:val="002D7BFC"/>
    <w:rsid w:val="002F15DD"/>
    <w:rsid w:val="00302667"/>
    <w:rsid w:val="003179E4"/>
    <w:rsid w:val="00324E86"/>
    <w:rsid w:val="003314CF"/>
    <w:rsid w:val="00363ED4"/>
    <w:rsid w:val="00372DE6"/>
    <w:rsid w:val="003978FB"/>
    <w:rsid w:val="003B132A"/>
    <w:rsid w:val="003B3AC2"/>
    <w:rsid w:val="003C3C44"/>
    <w:rsid w:val="003C77A8"/>
    <w:rsid w:val="003E20D5"/>
    <w:rsid w:val="003E4825"/>
    <w:rsid w:val="003E4B3E"/>
    <w:rsid w:val="0041006B"/>
    <w:rsid w:val="0042168F"/>
    <w:rsid w:val="00421C5E"/>
    <w:rsid w:val="00435D57"/>
    <w:rsid w:val="004401AF"/>
    <w:rsid w:val="00444C86"/>
    <w:rsid w:val="00450D4B"/>
    <w:rsid w:val="004543D4"/>
    <w:rsid w:val="00465B74"/>
    <w:rsid w:val="00481354"/>
    <w:rsid w:val="004923AD"/>
    <w:rsid w:val="004A0B90"/>
    <w:rsid w:val="004A5D62"/>
    <w:rsid w:val="004B0FD9"/>
    <w:rsid w:val="004B25FB"/>
    <w:rsid w:val="004D33FD"/>
    <w:rsid w:val="004D36F3"/>
    <w:rsid w:val="004E7ACC"/>
    <w:rsid w:val="004F10C7"/>
    <w:rsid w:val="004F12FE"/>
    <w:rsid w:val="00515690"/>
    <w:rsid w:val="00546D0D"/>
    <w:rsid w:val="0057219C"/>
    <w:rsid w:val="00575EED"/>
    <w:rsid w:val="005A4917"/>
    <w:rsid w:val="005B3199"/>
    <w:rsid w:val="005B3508"/>
    <w:rsid w:val="005B6237"/>
    <w:rsid w:val="005D0C98"/>
    <w:rsid w:val="005E38A9"/>
    <w:rsid w:val="005F0364"/>
    <w:rsid w:val="005F364F"/>
    <w:rsid w:val="00601A2D"/>
    <w:rsid w:val="006137EA"/>
    <w:rsid w:val="00616455"/>
    <w:rsid w:val="00617B72"/>
    <w:rsid w:val="00626948"/>
    <w:rsid w:val="00630EF2"/>
    <w:rsid w:val="00646A98"/>
    <w:rsid w:val="00650936"/>
    <w:rsid w:val="00654832"/>
    <w:rsid w:val="00663324"/>
    <w:rsid w:val="006A0E31"/>
    <w:rsid w:val="006A5B68"/>
    <w:rsid w:val="006B4E36"/>
    <w:rsid w:val="006C33DB"/>
    <w:rsid w:val="006C6FAD"/>
    <w:rsid w:val="006E102C"/>
    <w:rsid w:val="006F0CCB"/>
    <w:rsid w:val="00701BAD"/>
    <w:rsid w:val="00706D3A"/>
    <w:rsid w:val="0072184A"/>
    <w:rsid w:val="00731CDE"/>
    <w:rsid w:val="00733123"/>
    <w:rsid w:val="007652DF"/>
    <w:rsid w:val="007670B0"/>
    <w:rsid w:val="00785BB1"/>
    <w:rsid w:val="007A063E"/>
    <w:rsid w:val="007A4842"/>
    <w:rsid w:val="007B3569"/>
    <w:rsid w:val="007B7A0E"/>
    <w:rsid w:val="007C1849"/>
    <w:rsid w:val="007C2BC2"/>
    <w:rsid w:val="007E2685"/>
    <w:rsid w:val="007F248F"/>
    <w:rsid w:val="007F24E8"/>
    <w:rsid w:val="00832301"/>
    <w:rsid w:val="00841710"/>
    <w:rsid w:val="0084631A"/>
    <w:rsid w:val="00860C8D"/>
    <w:rsid w:val="0087174A"/>
    <w:rsid w:val="0087546A"/>
    <w:rsid w:val="008772F4"/>
    <w:rsid w:val="008814D9"/>
    <w:rsid w:val="00893E53"/>
    <w:rsid w:val="008978AC"/>
    <w:rsid w:val="008A08FF"/>
    <w:rsid w:val="008A58C3"/>
    <w:rsid w:val="008C3AFD"/>
    <w:rsid w:val="008D1B23"/>
    <w:rsid w:val="008D332D"/>
    <w:rsid w:val="008D4327"/>
    <w:rsid w:val="008D73D3"/>
    <w:rsid w:val="008E5AE8"/>
    <w:rsid w:val="008F3A81"/>
    <w:rsid w:val="00914A91"/>
    <w:rsid w:val="0092710B"/>
    <w:rsid w:val="00931FA5"/>
    <w:rsid w:val="0094468C"/>
    <w:rsid w:val="00945290"/>
    <w:rsid w:val="00946770"/>
    <w:rsid w:val="0095079E"/>
    <w:rsid w:val="00967F3E"/>
    <w:rsid w:val="00982B41"/>
    <w:rsid w:val="009A0ECA"/>
    <w:rsid w:val="009B0968"/>
    <w:rsid w:val="009B6242"/>
    <w:rsid w:val="009C198B"/>
    <w:rsid w:val="009C64BE"/>
    <w:rsid w:val="009C7622"/>
    <w:rsid w:val="009C799F"/>
    <w:rsid w:val="009D5D4A"/>
    <w:rsid w:val="009D6157"/>
    <w:rsid w:val="009E17B8"/>
    <w:rsid w:val="009E64CF"/>
    <w:rsid w:val="00A04815"/>
    <w:rsid w:val="00A05560"/>
    <w:rsid w:val="00A05A24"/>
    <w:rsid w:val="00A11170"/>
    <w:rsid w:val="00A23BE9"/>
    <w:rsid w:val="00A3114E"/>
    <w:rsid w:val="00A32F13"/>
    <w:rsid w:val="00A41125"/>
    <w:rsid w:val="00A601EC"/>
    <w:rsid w:val="00A67E0E"/>
    <w:rsid w:val="00A71CD2"/>
    <w:rsid w:val="00A7298F"/>
    <w:rsid w:val="00A7644D"/>
    <w:rsid w:val="00A9189F"/>
    <w:rsid w:val="00A92B3B"/>
    <w:rsid w:val="00AA1DD7"/>
    <w:rsid w:val="00AA5C07"/>
    <w:rsid w:val="00AA6F4D"/>
    <w:rsid w:val="00AB0D85"/>
    <w:rsid w:val="00AB2595"/>
    <w:rsid w:val="00AD04F6"/>
    <w:rsid w:val="00AE24E0"/>
    <w:rsid w:val="00AF477B"/>
    <w:rsid w:val="00B0159A"/>
    <w:rsid w:val="00B162A5"/>
    <w:rsid w:val="00B51B1C"/>
    <w:rsid w:val="00B5364D"/>
    <w:rsid w:val="00B63F0D"/>
    <w:rsid w:val="00B668B0"/>
    <w:rsid w:val="00B67071"/>
    <w:rsid w:val="00B72C02"/>
    <w:rsid w:val="00B7585E"/>
    <w:rsid w:val="00B82E88"/>
    <w:rsid w:val="00B8452F"/>
    <w:rsid w:val="00BA7429"/>
    <w:rsid w:val="00BB212B"/>
    <w:rsid w:val="00BB4536"/>
    <w:rsid w:val="00BC3B14"/>
    <w:rsid w:val="00BC3B9F"/>
    <w:rsid w:val="00BD4D88"/>
    <w:rsid w:val="00BE017C"/>
    <w:rsid w:val="00BE1A18"/>
    <w:rsid w:val="00BF4F9E"/>
    <w:rsid w:val="00C21FC8"/>
    <w:rsid w:val="00C2294C"/>
    <w:rsid w:val="00C30DBA"/>
    <w:rsid w:val="00C342FB"/>
    <w:rsid w:val="00C351CE"/>
    <w:rsid w:val="00C36EBD"/>
    <w:rsid w:val="00C46B66"/>
    <w:rsid w:val="00C56860"/>
    <w:rsid w:val="00C56D09"/>
    <w:rsid w:val="00C63BF4"/>
    <w:rsid w:val="00C6443A"/>
    <w:rsid w:val="00C7132C"/>
    <w:rsid w:val="00C82C83"/>
    <w:rsid w:val="00C909FF"/>
    <w:rsid w:val="00C9258A"/>
    <w:rsid w:val="00C9640E"/>
    <w:rsid w:val="00CA1498"/>
    <w:rsid w:val="00CB6EDB"/>
    <w:rsid w:val="00CC0245"/>
    <w:rsid w:val="00CE2310"/>
    <w:rsid w:val="00D026A9"/>
    <w:rsid w:val="00D1779A"/>
    <w:rsid w:val="00D40BDF"/>
    <w:rsid w:val="00D4178C"/>
    <w:rsid w:val="00D53E95"/>
    <w:rsid w:val="00D620BE"/>
    <w:rsid w:val="00D66905"/>
    <w:rsid w:val="00D67076"/>
    <w:rsid w:val="00D77253"/>
    <w:rsid w:val="00D84788"/>
    <w:rsid w:val="00D9037D"/>
    <w:rsid w:val="00D903DC"/>
    <w:rsid w:val="00D92863"/>
    <w:rsid w:val="00D93667"/>
    <w:rsid w:val="00DA0183"/>
    <w:rsid w:val="00DA5BC9"/>
    <w:rsid w:val="00DD7640"/>
    <w:rsid w:val="00DE7072"/>
    <w:rsid w:val="00DF11AC"/>
    <w:rsid w:val="00E023A8"/>
    <w:rsid w:val="00E11424"/>
    <w:rsid w:val="00E27467"/>
    <w:rsid w:val="00E4011A"/>
    <w:rsid w:val="00E52D8B"/>
    <w:rsid w:val="00E56103"/>
    <w:rsid w:val="00E64FBC"/>
    <w:rsid w:val="00E650C7"/>
    <w:rsid w:val="00E7710E"/>
    <w:rsid w:val="00E83EB8"/>
    <w:rsid w:val="00E84B8B"/>
    <w:rsid w:val="00EB1237"/>
    <w:rsid w:val="00EB49B6"/>
    <w:rsid w:val="00F02048"/>
    <w:rsid w:val="00F23B3B"/>
    <w:rsid w:val="00F55028"/>
    <w:rsid w:val="00F6257D"/>
    <w:rsid w:val="00F6671D"/>
    <w:rsid w:val="00F66928"/>
    <w:rsid w:val="00F74F32"/>
    <w:rsid w:val="00F77051"/>
    <w:rsid w:val="00F866E4"/>
    <w:rsid w:val="00F95A3A"/>
    <w:rsid w:val="00FB295D"/>
    <w:rsid w:val="00FC3F6B"/>
    <w:rsid w:val="00FC7FAC"/>
    <w:rsid w:val="00FE181A"/>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EB11CB"/>
  <w15:docId w15:val="{974414A2-9738-4D09-9C68-A76BB9F9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uiPriority w:val="99"/>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rsid w:val="004923AD"/>
    <w:pPr>
      <w:contextualSpacing/>
    </w:pPr>
    <w:rPr>
      <w:rFonts w:ascii="Arial" w:eastAsiaTheme="majorEastAsia" w:hAnsi="Arial" w:cs="Arial"/>
      <w:spacing w:val="-10"/>
      <w:kern w:val="28"/>
      <w:sz w:val="56"/>
      <w:szCs w:val="56"/>
      <w:lang w:eastAsia="en-US"/>
    </w:rPr>
  </w:style>
  <w:style w:type="character" w:customStyle="1" w:styleId="TitleChar">
    <w:name w:val="Title Char"/>
    <w:basedOn w:val="DefaultParagraphFont"/>
    <w:link w:val="Title"/>
    <w:uiPriority w:val="10"/>
    <w:rsid w:val="004923AD"/>
    <w:rPr>
      <w:rFonts w:ascii="Arial" w:eastAsiaTheme="majorEastAsia" w:hAnsi="Arial" w:cs="Arial"/>
      <w:spacing w:val="-10"/>
      <w:kern w:val="28"/>
      <w:sz w:val="56"/>
      <w:szCs w:val="56"/>
      <w:lang w:eastAsia="en-US"/>
    </w:rPr>
  </w:style>
  <w:style w:type="paragraph" w:styleId="FootnoteText">
    <w:name w:val="footnote text"/>
    <w:basedOn w:val="Normal"/>
    <w:link w:val="FootnoteTextChar"/>
    <w:uiPriority w:val="99"/>
    <w:unhideWhenUsed/>
    <w:rsid w:val="004923AD"/>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rsid w:val="004923A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923AD"/>
    <w:rPr>
      <w:vertAlign w:val="superscript"/>
    </w:rPr>
  </w:style>
  <w:style w:type="paragraph" w:styleId="Subtitle">
    <w:name w:val="Subtitle"/>
    <w:basedOn w:val="Normal"/>
    <w:next w:val="Normal"/>
    <w:link w:val="SubtitleChar"/>
    <w:qFormat/>
    <w:rsid w:val="004923AD"/>
    <w:pPr>
      <w:numPr>
        <w:ilvl w:val="1"/>
      </w:numPr>
      <w:spacing w:after="160" w:line="259" w:lineRule="auto"/>
    </w:pPr>
    <w:rPr>
      <w:rFonts w:ascii="Arial" w:eastAsiaTheme="minorEastAsia" w:hAnsi="Arial" w:cs="Arial"/>
      <w:b/>
      <w:color w:val="4BACC6" w:themeColor="accent5"/>
      <w:spacing w:val="15"/>
      <w:sz w:val="36"/>
      <w:szCs w:val="36"/>
      <w:lang w:eastAsia="en-US"/>
    </w:rPr>
  </w:style>
  <w:style w:type="character" w:customStyle="1" w:styleId="SubtitleChar">
    <w:name w:val="Subtitle Char"/>
    <w:basedOn w:val="DefaultParagraphFont"/>
    <w:link w:val="Subtitle"/>
    <w:rsid w:val="004923AD"/>
    <w:rPr>
      <w:rFonts w:ascii="Arial" w:eastAsiaTheme="minorEastAsia" w:hAnsi="Arial" w:cs="Arial"/>
      <w:b/>
      <w:color w:val="4BACC6" w:themeColor="accent5"/>
      <w:spacing w:val="15"/>
      <w:sz w:val="36"/>
      <w:szCs w:val="36"/>
      <w:lang w:eastAsia="en-US"/>
    </w:rPr>
  </w:style>
  <w:style w:type="character" w:customStyle="1" w:styleId="HeaderChar">
    <w:name w:val="Header Char"/>
    <w:basedOn w:val="DefaultParagraphFont"/>
    <w:link w:val="Header"/>
    <w:uiPriority w:val="99"/>
    <w:rsid w:val="004923AD"/>
    <w:rPr>
      <w:rFonts w:ascii="Frutiger 45 Light" w:hAnsi="Frutiger 45 Light"/>
      <w:sz w:val="22"/>
    </w:rPr>
  </w:style>
  <w:style w:type="character" w:customStyle="1" w:styleId="FooterChar">
    <w:name w:val="Footer Char"/>
    <w:basedOn w:val="DefaultParagraphFont"/>
    <w:link w:val="Footer"/>
    <w:uiPriority w:val="99"/>
    <w:rsid w:val="004923AD"/>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finch@local.gov.uk" TargetMode="External"/><Relationship Id="rId5" Type="http://schemas.openxmlformats.org/officeDocument/2006/relationships/numbering" Target="numbering.xml"/><Relationship Id="rId15" Type="http://schemas.openxmlformats.org/officeDocument/2006/relationships/hyperlink" Target="http://www.local.gov.uk/shared-services-map"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www.w3.org/XML/1998/namespace"/>
    <ds:schemaRef ds:uri="c8febe6a-14d9-43ab-83c3-c48f478fa47c"/>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1c8a0e75-f4bc-4eb4-8ed0-578eaea9e1ca"/>
    <ds:schemaRef ds:uri="http://purl.org/dc/terms/"/>
  </ds:schemaRefs>
</ds:datastoreItem>
</file>

<file path=customXml/itemProps3.xml><?xml version="1.0" encoding="utf-8"?>
<ds:datastoreItem xmlns:ds="http://schemas.openxmlformats.org/officeDocument/2006/customXml" ds:itemID="{157635DC-E172-462B-A7C7-85DEFDACD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E49810-7FDE-42AD-8F80-0ACE143C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1656D123</Template>
  <TotalTime>5</TotalTime>
  <Pages>14</Pages>
  <Words>3233</Words>
  <Characters>19056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12</cp:revision>
  <cp:lastPrinted>2010-08-12T11:06:00Z</cp:lastPrinted>
  <dcterms:created xsi:type="dcterms:W3CDTF">2016-07-01T10:51:00Z</dcterms:created>
  <dcterms:modified xsi:type="dcterms:W3CDTF">2016-07-04T13:50:00Z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